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D43320" w:rsidP="00BA71DB">
      <w:pPr>
        <w:rPr>
          <w:szCs w:val="28"/>
        </w:rPr>
      </w:pPr>
      <w:r>
        <w:rPr>
          <w:szCs w:val="28"/>
        </w:rPr>
        <w:t xml:space="preserve"> </w:t>
      </w: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422DB4" w:rsidTr="00380826">
        <w:tc>
          <w:tcPr>
            <w:tcW w:w="4678" w:type="dxa"/>
          </w:tcPr>
          <w:p w:rsidR="004B6B55" w:rsidRPr="00422DB4" w:rsidRDefault="004B6B55" w:rsidP="004B6B55">
            <w:pPr>
              <w:jc w:val="both"/>
              <w:rPr>
                <w:sz w:val="27"/>
                <w:szCs w:val="27"/>
              </w:rPr>
            </w:pPr>
            <w:r w:rsidRPr="00422DB4">
              <w:rPr>
                <w:sz w:val="27"/>
                <w:szCs w:val="27"/>
              </w:rPr>
              <w:t xml:space="preserve">Об отчете о работе Счетной палаты </w:t>
            </w:r>
          </w:p>
          <w:p w:rsidR="004B6B55" w:rsidRPr="00422DB4" w:rsidRDefault="004B6B55" w:rsidP="004B6B55">
            <w:pPr>
              <w:jc w:val="both"/>
              <w:rPr>
                <w:sz w:val="27"/>
                <w:szCs w:val="27"/>
              </w:rPr>
            </w:pPr>
            <w:r w:rsidRPr="00422DB4">
              <w:rPr>
                <w:sz w:val="27"/>
                <w:szCs w:val="27"/>
              </w:rPr>
              <w:t xml:space="preserve">Алтайского края за 2018 год </w:t>
            </w:r>
          </w:p>
          <w:p w:rsidR="00895DCD" w:rsidRPr="00422DB4" w:rsidRDefault="00895DCD" w:rsidP="005D3FFE">
            <w:pPr>
              <w:ind w:left="-108"/>
              <w:jc w:val="both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895DCD" w:rsidRPr="00422DB4" w:rsidRDefault="00E33FB9" w:rsidP="006829B3">
            <w:pPr>
              <w:ind w:right="-82"/>
              <w:jc w:val="right"/>
              <w:rPr>
                <w:sz w:val="27"/>
                <w:szCs w:val="27"/>
              </w:rPr>
            </w:pPr>
            <w:r w:rsidRPr="00422DB4">
              <w:rPr>
                <w:sz w:val="27"/>
                <w:szCs w:val="27"/>
              </w:rPr>
              <w:t>Проект</w:t>
            </w:r>
            <w:r w:rsidR="008B0927" w:rsidRPr="00422DB4">
              <w:rPr>
                <w:sz w:val="27"/>
                <w:szCs w:val="27"/>
              </w:rPr>
              <w:t xml:space="preserve"> </w:t>
            </w:r>
          </w:p>
        </w:tc>
      </w:tr>
    </w:tbl>
    <w:p w:rsidR="00144A15" w:rsidRPr="00422DB4" w:rsidRDefault="00144A15" w:rsidP="00144A15">
      <w:pPr>
        <w:ind w:firstLine="720"/>
        <w:jc w:val="both"/>
        <w:rPr>
          <w:sz w:val="27"/>
          <w:szCs w:val="27"/>
        </w:rPr>
      </w:pPr>
      <w:r w:rsidRPr="00422DB4">
        <w:rPr>
          <w:sz w:val="27"/>
          <w:szCs w:val="27"/>
        </w:rPr>
        <w:t>Рассмотрев отчет о работе Счетной палаты Алтайского края за 2018 год</w:t>
      </w:r>
      <w:r w:rsidR="009820B5">
        <w:rPr>
          <w:sz w:val="27"/>
          <w:szCs w:val="27"/>
        </w:rPr>
        <w:t>,</w:t>
      </w:r>
      <w:r w:rsidRPr="00422DB4">
        <w:rPr>
          <w:sz w:val="27"/>
          <w:szCs w:val="27"/>
        </w:rPr>
        <w:t xml:space="preserve">   в соответствии со статьей 73 Устава (Основного Закона) Алтайского края, статьей 19 закона Алтайского края «О Счетной палате Алтайского края»</w:t>
      </w:r>
      <w:bookmarkStart w:id="0" w:name="_GoBack"/>
      <w:bookmarkEnd w:id="0"/>
      <w:r w:rsidRPr="00422DB4">
        <w:rPr>
          <w:sz w:val="27"/>
          <w:szCs w:val="27"/>
        </w:rPr>
        <w:t xml:space="preserve"> Алтайское краевое Законодательное Собрание ПОСТАНОВЛЯЕТ:</w:t>
      </w:r>
    </w:p>
    <w:p w:rsidR="00FA2852" w:rsidRPr="00422DB4" w:rsidRDefault="00FA2852" w:rsidP="00144A15">
      <w:pPr>
        <w:ind w:firstLine="720"/>
        <w:jc w:val="both"/>
        <w:rPr>
          <w:sz w:val="27"/>
          <w:szCs w:val="27"/>
        </w:rPr>
      </w:pPr>
    </w:p>
    <w:p w:rsidR="00144A15" w:rsidRPr="00422DB4" w:rsidRDefault="00144A15" w:rsidP="00144A15">
      <w:pPr>
        <w:ind w:firstLine="720"/>
        <w:jc w:val="both"/>
        <w:rPr>
          <w:sz w:val="27"/>
          <w:szCs w:val="27"/>
        </w:rPr>
      </w:pPr>
      <w:r w:rsidRPr="00422DB4">
        <w:rPr>
          <w:sz w:val="27"/>
          <w:szCs w:val="27"/>
        </w:rPr>
        <w:t>1. Отчет о работе Счетной палаты Алтайского края за 2018 год принять к сведению (прилагается).</w:t>
      </w:r>
    </w:p>
    <w:p w:rsidR="00144A15" w:rsidRPr="00422DB4" w:rsidRDefault="00144A15" w:rsidP="00144A15">
      <w:pPr>
        <w:ind w:firstLine="720"/>
        <w:jc w:val="both"/>
        <w:rPr>
          <w:sz w:val="27"/>
          <w:szCs w:val="27"/>
        </w:rPr>
      </w:pPr>
      <w:r w:rsidRPr="00422DB4">
        <w:rPr>
          <w:sz w:val="27"/>
          <w:szCs w:val="27"/>
        </w:rPr>
        <w:t>2. Предложить Счетной палате Алтайского края продолжить работу по дальнейшему совершенствованию форм и методов внешнего государственного финансового контроля, укреплению и развитию системы контроля за использованием государственного имущества Алтайского края, выявлению резервов увеличения доходной части краевого и местных бюджетов.</w:t>
      </w:r>
    </w:p>
    <w:p w:rsidR="00D43320" w:rsidRPr="00422DB4" w:rsidRDefault="00D43320" w:rsidP="00144A15">
      <w:pPr>
        <w:ind w:firstLine="720"/>
        <w:jc w:val="both"/>
        <w:rPr>
          <w:sz w:val="27"/>
          <w:szCs w:val="27"/>
        </w:rPr>
      </w:pPr>
      <w:r w:rsidRPr="00422DB4">
        <w:rPr>
          <w:sz w:val="27"/>
          <w:szCs w:val="27"/>
        </w:rPr>
        <w:t xml:space="preserve">3. Определить приоритетным направлением деятельности Счетной палаты Алтайского края проведение контрольных и экспертно-аналитических мероприятий, направленных на выявление и предотвращение рисков невыполнения в Алтайском крае мероприятий в рамках национальных проектов (программ) и региональных проектов, обеспечивающих достижение задач </w:t>
      </w:r>
      <w:r w:rsidR="00C86A57" w:rsidRPr="00422DB4">
        <w:rPr>
          <w:sz w:val="27"/>
          <w:szCs w:val="27"/>
        </w:rPr>
        <w:t>и целей, определенных в Указе Президента Российской Федерации от 7 мая 2018 года «О национальных целях и стратегических задачах развития Российской Федерации на период до 2024 года».</w:t>
      </w:r>
    </w:p>
    <w:p w:rsidR="00FA2852" w:rsidRPr="00422DB4" w:rsidRDefault="00C86A57" w:rsidP="00144A15">
      <w:pPr>
        <w:ind w:firstLine="720"/>
        <w:jc w:val="both"/>
        <w:rPr>
          <w:sz w:val="27"/>
          <w:szCs w:val="27"/>
        </w:rPr>
      </w:pPr>
      <w:r w:rsidRPr="00422DB4">
        <w:rPr>
          <w:sz w:val="27"/>
          <w:szCs w:val="27"/>
        </w:rPr>
        <w:t>4</w:t>
      </w:r>
      <w:r w:rsidR="00144A15" w:rsidRPr="00422DB4">
        <w:rPr>
          <w:sz w:val="27"/>
          <w:szCs w:val="27"/>
        </w:rPr>
        <w:t>. Комитету Алтайского краевого Законодательного Собрания по бюджету и налогам в целях повышения эффективности использования бюджетных средств организовать рассмотрение на заседаниях комитета результатов проводимых Счетной палатой Алтайского края наиболее значимых контрольных и экспертно-аналитических мероприятий.</w:t>
      </w:r>
    </w:p>
    <w:p w:rsidR="00BE7BCB" w:rsidRPr="00422DB4" w:rsidRDefault="00C86A57" w:rsidP="00FA2852">
      <w:pPr>
        <w:ind w:firstLine="720"/>
        <w:jc w:val="both"/>
        <w:rPr>
          <w:sz w:val="27"/>
          <w:szCs w:val="27"/>
        </w:rPr>
      </w:pPr>
      <w:r w:rsidRPr="00422DB4">
        <w:rPr>
          <w:sz w:val="27"/>
          <w:szCs w:val="27"/>
        </w:rPr>
        <w:t>5</w:t>
      </w:r>
      <w:r w:rsidR="00144A15" w:rsidRPr="00422DB4">
        <w:rPr>
          <w:sz w:val="27"/>
          <w:szCs w:val="27"/>
        </w:rPr>
        <w:t>. Контроль за исполнением настоящего постановления возложить на комитет Алтайского краевого Законодательного Собрания по бюджету и налогам.</w:t>
      </w: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422DB4" w:rsidRPr="00422DB4" w:rsidTr="00877315">
        <w:tc>
          <w:tcPr>
            <w:tcW w:w="6521" w:type="dxa"/>
          </w:tcPr>
          <w:p w:rsidR="007A291A" w:rsidRDefault="007A291A" w:rsidP="00877315">
            <w:pPr>
              <w:ind w:left="-108"/>
              <w:rPr>
                <w:sz w:val="27"/>
                <w:szCs w:val="27"/>
              </w:rPr>
            </w:pPr>
          </w:p>
          <w:p w:rsidR="00422DB4" w:rsidRDefault="00422DB4" w:rsidP="00877315">
            <w:pPr>
              <w:ind w:left="-108"/>
              <w:rPr>
                <w:sz w:val="27"/>
                <w:szCs w:val="27"/>
              </w:rPr>
            </w:pPr>
            <w:r w:rsidRPr="00422DB4">
              <w:rPr>
                <w:sz w:val="27"/>
                <w:szCs w:val="27"/>
              </w:rPr>
              <w:t>Председатель Алтайского краевого</w:t>
            </w:r>
            <w:r w:rsidRPr="00422DB4">
              <w:rPr>
                <w:sz w:val="27"/>
                <w:szCs w:val="27"/>
              </w:rPr>
              <w:t xml:space="preserve"> </w:t>
            </w:r>
          </w:p>
          <w:p w:rsidR="00422DB4" w:rsidRPr="00422DB4" w:rsidRDefault="00422DB4" w:rsidP="00877315">
            <w:pPr>
              <w:ind w:left="-108"/>
              <w:rPr>
                <w:sz w:val="27"/>
                <w:szCs w:val="27"/>
              </w:rPr>
            </w:pPr>
            <w:r w:rsidRPr="00422DB4">
              <w:rPr>
                <w:sz w:val="27"/>
                <w:szCs w:val="27"/>
              </w:rPr>
              <w:t>Законодательного Собрания</w:t>
            </w:r>
          </w:p>
          <w:p w:rsidR="00422DB4" w:rsidRPr="00422DB4" w:rsidRDefault="00422DB4" w:rsidP="00877315">
            <w:pPr>
              <w:ind w:left="-108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422DB4" w:rsidRPr="00422DB4" w:rsidRDefault="00422DB4" w:rsidP="00877315">
            <w:pPr>
              <w:ind w:right="-91"/>
              <w:jc w:val="right"/>
              <w:rPr>
                <w:sz w:val="27"/>
                <w:szCs w:val="27"/>
              </w:rPr>
            </w:pPr>
            <w:r w:rsidRPr="00422DB4">
              <w:rPr>
                <w:sz w:val="27"/>
                <w:szCs w:val="27"/>
              </w:rPr>
              <w:lastRenderedPageBreak/>
              <w:t xml:space="preserve">               А.А. Романенко</w:t>
            </w:r>
          </w:p>
        </w:tc>
      </w:tr>
    </w:tbl>
    <w:p w:rsidR="00C86A57" w:rsidRPr="00422DB4" w:rsidRDefault="00C86A57" w:rsidP="00422DB4">
      <w:pPr>
        <w:rPr>
          <w:sz w:val="27"/>
          <w:szCs w:val="27"/>
        </w:rPr>
      </w:pPr>
    </w:p>
    <w:sectPr w:rsidR="00C86A57" w:rsidRPr="00422DB4" w:rsidSect="00E52C30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A291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44A15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22DB4"/>
    <w:rsid w:val="00444F8F"/>
    <w:rsid w:val="00460F3C"/>
    <w:rsid w:val="0049249D"/>
    <w:rsid w:val="004956E1"/>
    <w:rsid w:val="004B04C1"/>
    <w:rsid w:val="004B6B55"/>
    <w:rsid w:val="005106A8"/>
    <w:rsid w:val="00516428"/>
    <w:rsid w:val="00541A9C"/>
    <w:rsid w:val="00570AE4"/>
    <w:rsid w:val="00575331"/>
    <w:rsid w:val="00590AB1"/>
    <w:rsid w:val="005C31F7"/>
    <w:rsid w:val="005D3FFE"/>
    <w:rsid w:val="006427B2"/>
    <w:rsid w:val="0066363E"/>
    <w:rsid w:val="0067025C"/>
    <w:rsid w:val="00677072"/>
    <w:rsid w:val="00680971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291A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820B5"/>
    <w:rsid w:val="009A69E6"/>
    <w:rsid w:val="009B15B4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86A57"/>
    <w:rsid w:val="00C9273B"/>
    <w:rsid w:val="00CB49DE"/>
    <w:rsid w:val="00CC1981"/>
    <w:rsid w:val="00D051DA"/>
    <w:rsid w:val="00D14C05"/>
    <w:rsid w:val="00D271AE"/>
    <w:rsid w:val="00D43320"/>
    <w:rsid w:val="00D93F0A"/>
    <w:rsid w:val="00DE47A5"/>
    <w:rsid w:val="00E33FB9"/>
    <w:rsid w:val="00E52C30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A285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4</cp:revision>
  <cp:lastPrinted>2019-05-16T09:42:00Z</cp:lastPrinted>
  <dcterms:created xsi:type="dcterms:W3CDTF">2019-05-16T09:42:00Z</dcterms:created>
  <dcterms:modified xsi:type="dcterms:W3CDTF">2019-05-16T09:47:00Z</dcterms:modified>
</cp:coreProperties>
</file>