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9E1F8B" w:rsidP="00BA71DB">
      <w:pPr>
        <w:rPr>
          <w:szCs w:val="28"/>
        </w:rPr>
      </w:pPr>
      <w:r>
        <w:rPr>
          <w:szCs w:val="28"/>
        </w:rPr>
        <w:t xml:space="preserve"> </w:t>
      </w:r>
      <w:r w:rsidR="00D43320">
        <w:rPr>
          <w:szCs w:val="28"/>
        </w:rPr>
        <w:t xml:space="preserve"> </w:t>
      </w: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380826">
        <w:tc>
          <w:tcPr>
            <w:tcW w:w="4678" w:type="dxa"/>
          </w:tcPr>
          <w:p w:rsidR="004B6B55" w:rsidRPr="00FA2852" w:rsidRDefault="00730BA0" w:rsidP="00730BA0">
            <w:pPr>
              <w:ind w:left="-108" w:right="34"/>
              <w:jc w:val="both"/>
              <w:rPr>
                <w:szCs w:val="28"/>
              </w:rPr>
            </w:pPr>
            <w:r w:rsidRPr="00730BA0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отчете о работе Счетной палаты </w:t>
            </w:r>
            <w:r w:rsidRPr="00730BA0">
              <w:rPr>
                <w:szCs w:val="28"/>
              </w:rPr>
              <w:t xml:space="preserve">Алтайского края за 2019 год </w:t>
            </w:r>
          </w:p>
          <w:p w:rsidR="00895DCD" w:rsidRDefault="00895DCD" w:rsidP="005D3FFE">
            <w:pPr>
              <w:ind w:left="-108"/>
              <w:jc w:val="both"/>
              <w:rPr>
                <w:szCs w:val="28"/>
              </w:rPr>
            </w:pPr>
          </w:p>
          <w:p w:rsidR="00730BA0" w:rsidRPr="00FA2852" w:rsidRDefault="00730BA0" w:rsidP="005D3FFE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FF38FD" w:rsidP="00FF38FD">
            <w:pPr>
              <w:ind w:right="-11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730BA0" w:rsidRDefault="00730BA0" w:rsidP="009401D4">
      <w:pPr>
        <w:ind w:firstLine="720"/>
        <w:jc w:val="both"/>
        <w:rPr>
          <w:rFonts w:eastAsiaTheme="minorHAnsi"/>
          <w:szCs w:val="28"/>
          <w:lang w:eastAsia="en-US"/>
        </w:rPr>
      </w:pPr>
      <w:r w:rsidRPr="00730BA0">
        <w:rPr>
          <w:rFonts w:eastAsiaTheme="minorHAnsi"/>
          <w:szCs w:val="28"/>
          <w:lang w:eastAsia="en-US"/>
        </w:rPr>
        <w:t>Рассмотрев отчет о работе Счетной палаты Алтайского края за 2019 год, в соответствии со статьей 73 Устава (Основного Закона) Алтайского края, статьей 19 закона Алтайского края «О Счетной палате Алтайского края» Алтайское краевое Законодательное Собрание ПОСТАНОВЛЯЕТ:</w:t>
      </w:r>
    </w:p>
    <w:p w:rsidR="009401D4" w:rsidRPr="00730BA0" w:rsidRDefault="009401D4" w:rsidP="009401D4">
      <w:pPr>
        <w:ind w:firstLine="720"/>
        <w:jc w:val="both"/>
        <w:rPr>
          <w:rFonts w:eastAsiaTheme="minorHAnsi"/>
          <w:szCs w:val="28"/>
          <w:lang w:eastAsia="en-US"/>
        </w:rPr>
      </w:pPr>
    </w:p>
    <w:p w:rsidR="00730BA0" w:rsidRPr="00730BA0" w:rsidRDefault="009036ED" w:rsidP="009036ED">
      <w:pPr>
        <w:tabs>
          <w:tab w:val="left" w:pos="1134"/>
        </w:tabs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ab/>
      </w:r>
      <w:r w:rsidR="00730BA0" w:rsidRPr="00730BA0">
        <w:rPr>
          <w:rFonts w:eastAsiaTheme="minorHAnsi"/>
          <w:szCs w:val="28"/>
          <w:lang w:eastAsia="en-US"/>
        </w:rPr>
        <w:t xml:space="preserve">Отчет о работе Счетной палаты Алтайского края за 2019 год </w:t>
      </w:r>
      <w:r w:rsidR="00733754">
        <w:rPr>
          <w:rFonts w:eastAsiaTheme="minorHAnsi"/>
          <w:szCs w:val="28"/>
          <w:lang w:eastAsia="en-US"/>
        </w:rPr>
        <w:t>принять к сведению</w:t>
      </w:r>
      <w:r w:rsidR="00730BA0" w:rsidRPr="00730BA0">
        <w:rPr>
          <w:rFonts w:eastAsiaTheme="minorHAnsi"/>
          <w:szCs w:val="28"/>
          <w:lang w:eastAsia="en-US"/>
        </w:rPr>
        <w:t>.</w:t>
      </w:r>
    </w:p>
    <w:p w:rsidR="00730BA0" w:rsidRPr="00730BA0" w:rsidRDefault="009036ED" w:rsidP="009036ED">
      <w:pPr>
        <w:tabs>
          <w:tab w:val="left" w:pos="1134"/>
        </w:tabs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>
        <w:rPr>
          <w:rFonts w:eastAsiaTheme="minorHAnsi"/>
          <w:szCs w:val="28"/>
          <w:lang w:eastAsia="en-US"/>
        </w:rPr>
        <w:tab/>
      </w:r>
      <w:r w:rsidR="00730BA0" w:rsidRPr="00730BA0">
        <w:rPr>
          <w:rFonts w:eastAsiaTheme="minorHAnsi"/>
          <w:szCs w:val="28"/>
          <w:lang w:eastAsia="en-US"/>
        </w:rPr>
        <w:t>Предложить Счетной палате Алтайского края продолжить работу по дальнейшему контролю за использованием государственного имущества Алтайского края, деятельностью краевых государственных унитарных предприятий и хозяйственных обществ с долей Алтайского края в уставном к</w:t>
      </w:r>
      <w:r w:rsidR="00AC5D92">
        <w:rPr>
          <w:rFonts w:eastAsiaTheme="minorHAnsi"/>
          <w:szCs w:val="28"/>
          <w:lang w:eastAsia="en-US"/>
        </w:rPr>
        <w:t>апитале, предотвращению неэффективного и не</w:t>
      </w:r>
      <w:r w:rsidR="00730BA0" w:rsidRPr="00730BA0">
        <w:rPr>
          <w:rFonts w:eastAsiaTheme="minorHAnsi"/>
          <w:szCs w:val="28"/>
          <w:lang w:eastAsia="en-US"/>
        </w:rPr>
        <w:t xml:space="preserve">правомерного расходования бюджетных средств, выявлению резервов увеличения доходной части краевого и местных бюджетов. </w:t>
      </w:r>
    </w:p>
    <w:p w:rsidR="00730BA0" w:rsidRPr="00730BA0" w:rsidRDefault="009036ED" w:rsidP="009036ED">
      <w:pPr>
        <w:widowControl w:val="0"/>
        <w:tabs>
          <w:tab w:val="left" w:pos="1134"/>
          <w:tab w:val="left" w:pos="6521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</w:t>
      </w:r>
      <w:r>
        <w:rPr>
          <w:rFonts w:eastAsiaTheme="minorHAnsi"/>
          <w:szCs w:val="28"/>
          <w:lang w:eastAsia="en-US"/>
        </w:rPr>
        <w:tab/>
      </w:r>
      <w:r w:rsidR="00730BA0" w:rsidRPr="00730BA0">
        <w:rPr>
          <w:rFonts w:eastAsiaTheme="minorHAnsi"/>
          <w:szCs w:val="28"/>
          <w:lang w:eastAsia="en-US"/>
        </w:rPr>
        <w:t>Определить приоритетным направлением деятельности Счетной палаты Алтайского края осуществление контроля за реализацией в Алтайском крае региональных составляющих национальных</w:t>
      </w:r>
      <w:r w:rsidR="00730BA0" w:rsidRPr="00730BA0">
        <w:rPr>
          <w:rFonts w:eastAsiaTheme="minorHAnsi"/>
          <w:color w:val="FF0000"/>
          <w:szCs w:val="28"/>
          <w:lang w:eastAsia="en-US"/>
        </w:rPr>
        <w:t xml:space="preserve"> </w:t>
      </w:r>
      <w:r w:rsidR="00730BA0" w:rsidRPr="00730BA0">
        <w:rPr>
          <w:rFonts w:eastAsiaTheme="minorHAnsi"/>
          <w:szCs w:val="28"/>
          <w:lang w:eastAsia="en-US"/>
        </w:rPr>
        <w:t xml:space="preserve">проектов, обеспечивающих достижение задач и целей, определенных в Указе Президента Российской Федерации от 7 мая 2018 года </w:t>
      </w:r>
      <w:r w:rsidR="00AC5D92">
        <w:rPr>
          <w:rFonts w:eastAsiaTheme="minorHAnsi"/>
          <w:szCs w:val="28"/>
          <w:lang w:eastAsia="en-US"/>
        </w:rPr>
        <w:t xml:space="preserve">№ 204 </w:t>
      </w:r>
      <w:r w:rsidR="00730BA0" w:rsidRPr="00730BA0">
        <w:rPr>
          <w:rFonts w:eastAsiaTheme="minorHAnsi"/>
          <w:szCs w:val="28"/>
          <w:lang w:eastAsia="en-US"/>
        </w:rPr>
        <w:t>«О национальных целях и стратегических задачах развития Российской Федерации</w:t>
      </w:r>
      <w:r w:rsidR="009401D4">
        <w:rPr>
          <w:rFonts w:eastAsiaTheme="minorHAnsi"/>
          <w:szCs w:val="28"/>
          <w:lang w:eastAsia="en-US"/>
        </w:rPr>
        <w:t xml:space="preserve"> на период до 2024 года», а так</w:t>
      </w:r>
      <w:bookmarkStart w:id="0" w:name="_GoBack"/>
      <w:bookmarkEnd w:id="0"/>
      <w:r w:rsidR="00730BA0" w:rsidRPr="00730BA0">
        <w:rPr>
          <w:rFonts w:eastAsiaTheme="minorHAnsi"/>
          <w:szCs w:val="28"/>
          <w:lang w:eastAsia="en-US"/>
        </w:rPr>
        <w:t>же совершенствование проведения финансово-экономической экспертизы проектов государственных программ Алтайского края и вносимых в них изменений.</w:t>
      </w:r>
    </w:p>
    <w:p w:rsidR="00730BA0" w:rsidRPr="00730BA0" w:rsidRDefault="009036ED" w:rsidP="009036ED">
      <w:pPr>
        <w:tabs>
          <w:tab w:val="left" w:pos="1134"/>
        </w:tabs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</w:t>
      </w:r>
      <w:r>
        <w:rPr>
          <w:rFonts w:eastAsiaTheme="minorHAnsi"/>
          <w:szCs w:val="28"/>
          <w:lang w:eastAsia="en-US"/>
        </w:rPr>
        <w:tab/>
      </w:r>
      <w:r w:rsidR="00AC5D92">
        <w:rPr>
          <w:rFonts w:eastAsiaTheme="minorHAnsi"/>
          <w:szCs w:val="28"/>
          <w:lang w:eastAsia="en-US"/>
        </w:rPr>
        <w:t xml:space="preserve">Рекомендовать </w:t>
      </w:r>
      <w:r w:rsidR="00730BA0" w:rsidRPr="00730BA0">
        <w:rPr>
          <w:rFonts w:eastAsiaTheme="minorHAnsi"/>
          <w:szCs w:val="28"/>
          <w:lang w:eastAsia="en-US"/>
        </w:rPr>
        <w:t>Счетной палате Алтайского края обеспечить координацию деятельности созданных контрольно-счетных органов муниципальных районов и го</w:t>
      </w:r>
      <w:r w:rsidR="00AC5D92">
        <w:rPr>
          <w:rFonts w:eastAsiaTheme="minorHAnsi"/>
          <w:szCs w:val="28"/>
          <w:lang w:eastAsia="en-US"/>
        </w:rPr>
        <w:t>родских округов Алтайского края</w:t>
      </w:r>
      <w:r w:rsidR="00730BA0" w:rsidRPr="00730BA0">
        <w:rPr>
          <w:rFonts w:eastAsiaTheme="minorHAnsi"/>
          <w:szCs w:val="28"/>
          <w:lang w:eastAsia="en-US"/>
        </w:rPr>
        <w:t xml:space="preserve"> в целях обеспечения деятельности единой системы внешнего финансового контроля.</w:t>
      </w:r>
    </w:p>
    <w:p w:rsidR="00730BA0" w:rsidRPr="00730BA0" w:rsidRDefault="009036ED" w:rsidP="009036ED">
      <w:pPr>
        <w:tabs>
          <w:tab w:val="left" w:pos="1134"/>
        </w:tabs>
        <w:ind w:firstLine="720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</w:t>
      </w:r>
      <w:r>
        <w:rPr>
          <w:rFonts w:eastAsiaTheme="minorHAnsi"/>
          <w:szCs w:val="28"/>
          <w:lang w:eastAsia="en-US"/>
        </w:rPr>
        <w:tab/>
      </w:r>
      <w:r w:rsidR="00730BA0" w:rsidRPr="00730BA0">
        <w:rPr>
          <w:rFonts w:eastAsiaTheme="minorHAnsi"/>
          <w:szCs w:val="28"/>
          <w:lang w:eastAsia="en-US"/>
        </w:rPr>
        <w:t xml:space="preserve">Комитету Алтайского краевого Законодательного Собрания по бюджету и налогам в целях выработки мер, направленных на предотвращение финансовых нарушений и совершенствование процесса нормативного правового </w:t>
      </w:r>
      <w:r w:rsidR="00730BA0" w:rsidRPr="00730BA0">
        <w:rPr>
          <w:rFonts w:eastAsiaTheme="minorHAnsi"/>
          <w:szCs w:val="28"/>
          <w:lang w:eastAsia="en-US"/>
        </w:rPr>
        <w:lastRenderedPageBreak/>
        <w:t>регулирования вопросов повышения эффективности государственного финансового контроля, продолжить рассмотрение на заседаниях комитета результатов проводимых Счетной палатой Алтайского края наиболее значимых контрольных и экспертно-аналитических мероприятий.</w:t>
      </w:r>
    </w:p>
    <w:p w:rsidR="00730BA0" w:rsidRPr="00730BA0" w:rsidRDefault="009036ED" w:rsidP="009036ED">
      <w:pPr>
        <w:tabs>
          <w:tab w:val="left" w:pos="1134"/>
        </w:tabs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6.</w:t>
      </w:r>
      <w:r>
        <w:rPr>
          <w:rFonts w:eastAsiaTheme="minorHAnsi"/>
          <w:szCs w:val="28"/>
          <w:lang w:eastAsia="en-US"/>
        </w:rPr>
        <w:tab/>
      </w:r>
      <w:r w:rsidR="00730BA0" w:rsidRPr="00730BA0">
        <w:rPr>
          <w:rFonts w:eastAsiaTheme="minorHAnsi"/>
          <w:szCs w:val="28"/>
          <w:lang w:eastAsia="en-US"/>
        </w:rPr>
        <w:t>Контроль за исполнением настоящего постановления возложить на комитет Алтайского краевого Законодательного Собрания по бюджету и налогам.</w:t>
      </w:r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E52C3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401D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FF38FD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067CDC">
          <w:pPr>
            <w:rPr>
              <w:szCs w:val="28"/>
            </w:rPr>
          </w:pPr>
          <w:r>
            <w:rPr>
              <w:szCs w:val="28"/>
            </w:rPr>
            <w:t xml:space="preserve">    </w:t>
          </w:r>
          <w:r w:rsidR="00846AFC">
            <w:rPr>
              <w:szCs w:val="28"/>
            </w:rPr>
            <w:t xml:space="preserve">  </w:t>
          </w:r>
          <w:r>
            <w:rPr>
              <w:szCs w:val="28"/>
            </w:rPr>
            <w:t xml:space="preserve">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11C0072"/>
    <w:multiLevelType w:val="hybridMultilevel"/>
    <w:tmpl w:val="8E74A212"/>
    <w:lvl w:ilvl="0" w:tplc="63067B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67CDC"/>
    <w:rsid w:val="00092B89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4A15"/>
    <w:rsid w:val="00162F72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B6F3C"/>
    <w:rsid w:val="003E0FEB"/>
    <w:rsid w:val="003E29C0"/>
    <w:rsid w:val="004074BC"/>
    <w:rsid w:val="00444F8F"/>
    <w:rsid w:val="00460F3C"/>
    <w:rsid w:val="0049249D"/>
    <w:rsid w:val="004956E1"/>
    <w:rsid w:val="004B04C1"/>
    <w:rsid w:val="004B6B55"/>
    <w:rsid w:val="005106A8"/>
    <w:rsid w:val="00516428"/>
    <w:rsid w:val="005232BE"/>
    <w:rsid w:val="00541A9C"/>
    <w:rsid w:val="00570AE4"/>
    <w:rsid w:val="0057215E"/>
    <w:rsid w:val="00575331"/>
    <w:rsid w:val="00590AB1"/>
    <w:rsid w:val="005A0D75"/>
    <w:rsid w:val="005C31F7"/>
    <w:rsid w:val="005D3FFE"/>
    <w:rsid w:val="006427B2"/>
    <w:rsid w:val="0066363E"/>
    <w:rsid w:val="0067025C"/>
    <w:rsid w:val="00677072"/>
    <w:rsid w:val="00680971"/>
    <w:rsid w:val="006829B3"/>
    <w:rsid w:val="006A56E3"/>
    <w:rsid w:val="006E49C5"/>
    <w:rsid w:val="006F0A72"/>
    <w:rsid w:val="0070459E"/>
    <w:rsid w:val="007207AC"/>
    <w:rsid w:val="00727C3D"/>
    <w:rsid w:val="00730BA0"/>
    <w:rsid w:val="00731E4C"/>
    <w:rsid w:val="00733754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178D7"/>
    <w:rsid w:val="00846AFC"/>
    <w:rsid w:val="00854720"/>
    <w:rsid w:val="00863C48"/>
    <w:rsid w:val="0087460D"/>
    <w:rsid w:val="00876889"/>
    <w:rsid w:val="0088744C"/>
    <w:rsid w:val="00895DCD"/>
    <w:rsid w:val="008B0927"/>
    <w:rsid w:val="009036ED"/>
    <w:rsid w:val="00917949"/>
    <w:rsid w:val="00917FD6"/>
    <w:rsid w:val="009401D4"/>
    <w:rsid w:val="0096572D"/>
    <w:rsid w:val="009815C1"/>
    <w:rsid w:val="009A69E6"/>
    <w:rsid w:val="009B15B4"/>
    <w:rsid w:val="009E1F8B"/>
    <w:rsid w:val="00A11CD5"/>
    <w:rsid w:val="00A42CDB"/>
    <w:rsid w:val="00A5385E"/>
    <w:rsid w:val="00A54244"/>
    <w:rsid w:val="00A54D52"/>
    <w:rsid w:val="00AB13F0"/>
    <w:rsid w:val="00AC5D92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B49DE"/>
    <w:rsid w:val="00CC1981"/>
    <w:rsid w:val="00D051DA"/>
    <w:rsid w:val="00D077E7"/>
    <w:rsid w:val="00D14C05"/>
    <w:rsid w:val="00D271AE"/>
    <w:rsid w:val="00D43320"/>
    <w:rsid w:val="00D70073"/>
    <w:rsid w:val="00D703D7"/>
    <w:rsid w:val="00D76C5D"/>
    <w:rsid w:val="00D93F0A"/>
    <w:rsid w:val="00DE47A5"/>
    <w:rsid w:val="00E33FB9"/>
    <w:rsid w:val="00E52C30"/>
    <w:rsid w:val="00E631F7"/>
    <w:rsid w:val="00E7259F"/>
    <w:rsid w:val="00E75E68"/>
    <w:rsid w:val="00EA59DD"/>
    <w:rsid w:val="00EA7F09"/>
    <w:rsid w:val="00EF0252"/>
    <w:rsid w:val="00EF40C5"/>
    <w:rsid w:val="00F31092"/>
    <w:rsid w:val="00F350AD"/>
    <w:rsid w:val="00F36525"/>
    <w:rsid w:val="00F4341A"/>
    <w:rsid w:val="00F52DB4"/>
    <w:rsid w:val="00F54E20"/>
    <w:rsid w:val="00F7146B"/>
    <w:rsid w:val="00F811B8"/>
    <w:rsid w:val="00FA2852"/>
    <w:rsid w:val="00FF38FD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D7F2DAD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7</cp:revision>
  <cp:lastPrinted>2020-03-10T07:44:00Z</cp:lastPrinted>
  <dcterms:created xsi:type="dcterms:W3CDTF">2020-05-14T03:08:00Z</dcterms:created>
  <dcterms:modified xsi:type="dcterms:W3CDTF">2020-05-14T09:51:00Z</dcterms:modified>
</cp:coreProperties>
</file>