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7D3502">
      <w:pPr>
        <w:jc w:val="both"/>
        <w:rPr>
          <w:szCs w:val="28"/>
        </w:rPr>
      </w:pPr>
      <w:r>
        <w:rPr>
          <w:szCs w:val="28"/>
        </w:rPr>
        <w:t>________________</w:t>
      </w:r>
      <w:r w:rsidR="00107C56" w:rsidRPr="00FD3B0D">
        <w:rPr>
          <w:szCs w:val="28"/>
        </w:rPr>
        <w:t>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="00107C56"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7D3502" w:rsidP="00DF436F">
      <w:pPr>
        <w:jc w:val="both"/>
        <w:rPr>
          <w:szCs w:val="28"/>
        </w:rPr>
      </w:pPr>
      <w:r w:rsidRPr="00EF2463">
        <w:rPr>
          <w:szCs w:val="28"/>
        </w:rPr>
        <w:t xml:space="preserve">          </w:t>
      </w:r>
      <w:r w:rsidR="00E6244D"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DC4729" w:rsidRDefault="00DC4729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DC4729">
        <w:rPr>
          <w:color w:val="000000" w:themeColor="text1"/>
          <w:spacing w:val="-2"/>
          <w:szCs w:val="28"/>
        </w:rPr>
        <w:t>№ 273463-7 «О внесении изменения в пункт 11 статьи 58 Федерального закона от 12 июня 2002 г. № 67-ФЗ «Об основных гарантиях избирательных прав и права на участие в референдуме граждан Российской Федерации</w:t>
      </w:r>
      <w:r>
        <w:rPr>
          <w:color w:val="000000" w:themeColor="text1"/>
          <w:spacing w:val="-2"/>
          <w:szCs w:val="28"/>
        </w:rPr>
        <w:t>» (п</w:t>
      </w:r>
      <w:r w:rsidRPr="00DC4729">
        <w:rPr>
          <w:color w:val="000000" w:themeColor="text1"/>
          <w:spacing w:val="-2"/>
          <w:szCs w:val="28"/>
        </w:rPr>
        <w:t>о вопросу увеличения суммы избирательного взноса без открытия специального избирательного счета</w:t>
      </w:r>
      <w:r>
        <w:rPr>
          <w:color w:val="000000" w:themeColor="text1"/>
          <w:spacing w:val="-2"/>
          <w:szCs w:val="28"/>
        </w:rPr>
        <w:t>);</w:t>
      </w:r>
    </w:p>
    <w:p w:rsidR="00DC4729" w:rsidRPr="00DC4729" w:rsidRDefault="00DC4729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DC4729">
        <w:rPr>
          <w:color w:val="000000" w:themeColor="text1"/>
          <w:spacing w:val="-2"/>
          <w:szCs w:val="28"/>
        </w:rPr>
        <w:t>№ 290672-7 «О внесении изменений в Кодекс Российской Федерации об административных правонарушениях в части совершенствования контрольно-надзорных функций за движением транспортных средств по автомобильным дорогам»</w:t>
      </w:r>
      <w:r>
        <w:rPr>
          <w:color w:val="000000" w:themeColor="text1"/>
          <w:spacing w:val="-2"/>
          <w:szCs w:val="28"/>
        </w:rPr>
        <w:t>;</w:t>
      </w:r>
    </w:p>
    <w:p w:rsidR="00DC4729" w:rsidRPr="00DC4729" w:rsidRDefault="00DC4729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DC4729">
        <w:rPr>
          <w:color w:val="000000" w:themeColor="text1"/>
          <w:spacing w:val="-2"/>
          <w:szCs w:val="28"/>
        </w:rPr>
        <w:t>№ 291354-7 «О внесении изменений в Кодекс Российской Федерации об административных правонарушениях</w:t>
      </w:r>
      <w:r>
        <w:rPr>
          <w:color w:val="000000" w:themeColor="text1"/>
          <w:spacing w:val="-2"/>
          <w:szCs w:val="28"/>
        </w:rPr>
        <w:t>»</w:t>
      </w:r>
      <w:r w:rsidRPr="00DC4729">
        <w:rPr>
          <w:color w:val="000000" w:themeColor="text1"/>
          <w:spacing w:val="-2"/>
          <w:szCs w:val="28"/>
        </w:rPr>
        <w:t xml:space="preserve"> (об уточнении порядка фиксации нарушений правил дорожного дв</w:t>
      </w:r>
      <w:r>
        <w:rPr>
          <w:color w:val="000000" w:themeColor="text1"/>
          <w:spacing w:val="-2"/>
          <w:szCs w:val="28"/>
        </w:rPr>
        <w:t>ижения техническими средствами);</w:t>
      </w:r>
    </w:p>
    <w:p w:rsidR="00D84A34" w:rsidRDefault="00CF7ADD" w:rsidP="00CF7ADD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CF7ADD">
        <w:rPr>
          <w:color w:val="000000" w:themeColor="text1"/>
          <w:spacing w:val="-2"/>
          <w:szCs w:val="28"/>
        </w:rPr>
        <w:t>№</w:t>
      </w:r>
      <w:r>
        <w:rPr>
          <w:color w:val="FF0000"/>
          <w:spacing w:val="-2"/>
          <w:szCs w:val="28"/>
        </w:rPr>
        <w:t xml:space="preserve"> </w:t>
      </w:r>
      <w:r w:rsidRPr="00CF7ADD">
        <w:rPr>
          <w:color w:val="000000" w:themeColor="text1"/>
          <w:spacing w:val="-2"/>
          <w:szCs w:val="28"/>
        </w:rPr>
        <w:t xml:space="preserve">231707-7 </w:t>
      </w:r>
      <w:r>
        <w:rPr>
          <w:color w:val="000000" w:themeColor="text1"/>
          <w:spacing w:val="-2"/>
          <w:szCs w:val="28"/>
        </w:rPr>
        <w:t>«</w:t>
      </w:r>
      <w:r w:rsidRPr="00CF7ADD">
        <w:rPr>
          <w:color w:val="000000" w:themeColor="text1"/>
          <w:spacing w:val="-2"/>
          <w:szCs w:val="28"/>
        </w:rPr>
        <w:t>О внесении изменений в стат</w:t>
      </w:r>
      <w:r>
        <w:rPr>
          <w:color w:val="000000" w:themeColor="text1"/>
          <w:spacing w:val="-2"/>
          <w:szCs w:val="28"/>
        </w:rPr>
        <w:t>ьи 1 и 8 Федерального закона «О </w:t>
      </w:r>
      <w:r w:rsidRPr="00CF7ADD">
        <w:rPr>
          <w:color w:val="000000" w:themeColor="text1"/>
          <w:spacing w:val="-2"/>
          <w:szCs w:val="28"/>
        </w:rPr>
        <w:t xml:space="preserve">закупках товаров, работ, услуг отдельными видами юридических лиц» и статьи </w:t>
      </w:r>
      <w:r w:rsidRPr="00CF7ADD">
        <w:rPr>
          <w:color w:val="000000" w:themeColor="text1"/>
          <w:spacing w:val="-2"/>
          <w:szCs w:val="28"/>
        </w:rPr>
        <w:lastRenderedPageBreak/>
        <w:t>15 и 112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 w:themeColor="text1"/>
          <w:spacing w:val="-2"/>
          <w:szCs w:val="28"/>
        </w:rPr>
        <w:t xml:space="preserve"> (п</w:t>
      </w:r>
      <w:r w:rsidRPr="00CF7ADD">
        <w:rPr>
          <w:color w:val="000000" w:themeColor="text1"/>
          <w:spacing w:val="-2"/>
          <w:szCs w:val="28"/>
        </w:rPr>
        <w:t>о вопросу регулирования закупок государственных унитарных предприятий и муниципальных унитарных предприятий</w:t>
      </w:r>
      <w:r>
        <w:rPr>
          <w:color w:val="000000" w:themeColor="text1"/>
          <w:spacing w:val="-2"/>
          <w:szCs w:val="28"/>
        </w:rPr>
        <w:t>);</w:t>
      </w:r>
    </w:p>
    <w:p w:rsidR="00CF7ADD" w:rsidRPr="00DD6F92" w:rsidRDefault="00DD6F9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DD6F92">
        <w:rPr>
          <w:color w:val="000000" w:themeColor="text1"/>
          <w:spacing w:val="-2"/>
          <w:szCs w:val="28"/>
        </w:rPr>
        <w:t xml:space="preserve">№ 265996-7 </w:t>
      </w:r>
      <w:r>
        <w:rPr>
          <w:color w:val="000000" w:themeColor="text1"/>
          <w:spacing w:val="-2"/>
          <w:szCs w:val="28"/>
        </w:rPr>
        <w:t>«</w:t>
      </w:r>
      <w:r w:rsidRPr="00DD6F92">
        <w:rPr>
          <w:color w:val="000000" w:themeColor="text1"/>
          <w:spacing w:val="-2"/>
          <w:szCs w:val="28"/>
        </w:rPr>
        <w:t>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от 05.04.2013 № 44-ФЗ в части установления особенностей регулирования правоотношений, связанных с определением поставщика (подрядчика, исполнителя) при строительстве и ремонте автомобильных дорог</w:t>
      </w:r>
      <w:r>
        <w:rPr>
          <w:color w:val="000000" w:themeColor="text1"/>
          <w:spacing w:val="-2"/>
          <w:szCs w:val="28"/>
        </w:rPr>
        <w:t>»;</w:t>
      </w:r>
    </w:p>
    <w:p w:rsidR="00CF7ADD" w:rsidRDefault="00DD6F9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DD6F92">
        <w:rPr>
          <w:color w:val="000000" w:themeColor="text1"/>
          <w:spacing w:val="-2"/>
          <w:szCs w:val="28"/>
        </w:rPr>
        <w:t xml:space="preserve">266932-7 </w:t>
      </w:r>
      <w:r>
        <w:rPr>
          <w:color w:val="000000" w:themeColor="text1"/>
          <w:spacing w:val="-2"/>
          <w:szCs w:val="28"/>
        </w:rPr>
        <w:t>«</w:t>
      </w:r>
      <w:r w:rsidRPr="00DD6F92">
        <w:rPr>
          <w:color w:val="000000" w:themeColor="text1"/>
          <w:spacing w:val="-2"/>
          <w:szCs w:val="28"/>
        </w:rPr>
        <w:t>О внесении изменений в с</w:t>
      </w:r>
      <w:r>
        <w:rPr>
          <w:color w:val="000000" w:themeColor="text1"/>
          <w:spacing w:val="-2"/>
          <w:szCs w:val="28"/>
        </w:rPr>
        <w:t>татью 59 Федерального закона «О </w:t>
      </w:r>
      <w:r w:rsidRPr="00DD6F92">
        <w:rPr>
          <w:color w:val="000000" w:themeColor="text1"/>
          <w:spacing w:val="-2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 w:themeColor="text1"/>
          <w:spacing w:val="-2"/>
          <w:szCs w:val="28"/>
        </w:rPr>
        <w:t xml:space="preserve"> (в</w:t>
      </w:r>
      <w:r w:rsidRPr="00DD6F92">
        <w:rPr>
          <w:color w:val="000000" w:themeColor="text1"/>
          <w:spacing w:val="-2"/>
          <w:szCs w:val="28"/>
        </w:rPr>
        <w:t xml:space="preserve"> части осуществления закупок товаров, работ, услуг путем проведения электронного аукциона</w:t>
      </w:r>
      <w:r>
        <w:rPr>
          <w:color w:val="000000" w:themeColor="text1"/>
          <w:spacing w:val="-2"/>
          <w:szCs w:val="28"/>
        </w:rPr>
        <w:t>);</w:t>
      </w:r>
    </w:p>
    <w:p w:rsidR="00DD6F92" w:rsidRPr="00DD6F92" w:rsidRDefault="00DD6F9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DD6F92">
        <w:rPr>
          <w:color w:val="000000" w:themeColor="text1"/>
          <w:spacing w:val="-2"/>
          <w:szCs w:val="28"/>
        </w:rPr>
        <w:t xml:space="preserve">269396-7 </w:t>
      </w:r>
      <w:r>
        <w:rPr>
          <w:color w:val="000000" w:themeColor="text1"/>
          <w:spacing w:val="-2"/>
          <w:szCs w:val="28"/>
        </w:rPr>
        <w:t>«</w:t>
      </w:r>
      <w:r w:rsidRPr="00DD6F92">
        <w:rPr>
          <w:color w:val="000000" w:themeColor="text1"/>
          <w:spacing w:val="-2"/>
          <w:szCs w:val="28"/>
        </w:rPr>
        <w:t>О внесении изменения в с</w:t>
      </w:r>
      <w:r>
        <w:rPr>
          <w:color w:val="000000" w:themeColor="text1"/>
          <w:spacing w:val="-2"/>
          <w:szCs w:val="28"/>
        </w:rPr>
        <w:t>татью 12 Федерального закона «О </w:t>
      </w:r>
      <w:r w:rsidRPr="00DD6F92">
        <w:rPr>
          <w:color w:val="000000" w:themeColor="text1"/>
          <w:spacing w:val="-2"/>
          <w:szCs w:val="28"/>
        </w:rPr>
        <w:t>драгоценных металлах и драгоценных камнях»</w:t>
      </w:r>
      <w:r>
        <w:rPr>
          <w:color w:val="000000" w:themeColor="text1"/>
          <w:spacing w:val="-2"/>
          <w:szCs w:val="28"/>
        </w:rPr>
        <w:t xml:space="preserve"> (в</w:t>
      </w:r>
      <w:r w:rsidRPr="00DD6F92">
        <w:rPr>
          <w:color w:val="000000" w:themeColor="text1"/>
          <w:spacing w:val="-2"/>
          <w:szCs w:val="28"/>
        </w:rPr>
        <w:t xml:space="preserve"> части уточнения полномочий органов государственной власти субъектов Российской Федерации</w:t>
      </w:r>
      <w:r>
        <w:rPr>
          <w:color w:val="000000" w:themeColor="text1"/>
          <w:spacing w:val="-2"/>
          <w:szCs w:val="28"/>
        </w:rPr>
        <w:t>);</w:t>
      </w:r>
    </w:p>
    <w:p w:rsidR="00DD6F92" w:rsidRPr="00DD6F92" w:rsidRDefault="00DD6F9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DD6F92">
        <w:rPr>
          <w:color w:val="000000" w:themeColor="text1"/>
          <w:spacing w:val="-2"/>
          <w:szCs w:val="28"/>
        </w:rPr>
        <w:t xml:space="preserve">269940-7 </w:t>
      </w:r>
      <w:r>
        <w:rPr>
          <w:color w:val="000000" w:themeColor="text1"/>
          <w:spacing w:val="-2"/>
          <w:szCs w:val="28"/>
        </w:rPr>
        <w:t>«</w:t>
      </w:r>
      <w:r w:rsidRPr="00DD6F92">
        <w:rPr>
          <w:color w:val="000000" w:themeColor="text1"/>
          <w:spacing w:val="-2"/>
          <w:szCs w:val="28"/>
        </w:rPr>
        <w:t>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>
        <w:rPr>
          <w:color w:val="000000" w:themeColor="text1"/>
          <w:spacing w:val="-2"/>
          <w:szCs w:val="28"/>
        </w:rPr>
        <w:t>»;</w:t>
      </w:r>
    </w:p>
    <w:p w:rsidR="00DD6F92" w:rsidRPr="00DD6F92" w:rsidRDefault="00CE767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CE7672">
        <w:rPr>
          <w:color w:val="000000" w:themeColor="text1"/>
          <w:spacing w:val="-2"/>
          <w:szCs w:val="28"/>
        </w:rPr>
        <w:t xml:space="preserve">270221-7 </w:t>
      </w:r>
      <w:r>
        <w:rPr>
          <w:color w:val="000000" w:themeColor="text1"/>
          <w:spacing w:val="-2"/>
          <w:szCs w:val="28"/>
        </w:rPr>
        <w:t>«</w:t>
      </w:r>
      <w:r w:rsidRPr="00CE7672">
        <w:rPr>
          <w:color w:val="000000" w:themeColor="text1"/>
          <w:spacing w:val="-2"/>
          <w:szCs w:val="28"/>
        </w:rPr>
        <w:t xml:space="preserve">О внесении изменений в </w:t>
      </w:r>
      <w:r>
        <w:rPr>
          <w:color w:val="000000" w:themeColor="text1"/>
          <w:spacing w:val="-2"/>
          <w:szCs w:val="28"/>
        </w:rPr>
        <w:t>статью 4 Федерального закона «О </w:t>
      </w:r>
      <w:r w:rsidRPr="00CE7672">
        <w:rPr>
          <w:color w:val="000000" w:themeColor="text1"/>
          <w:spacing w:val="-2"/>
          <w:szCs w:val="28"/>
        </w:rPr>
        <w:t>развитии малого и среднего предпринимательства в Российской Федерации»</w:t>
      </w:r>
      <w:r>
        <w:rPr>
          <w:color w:val="000000" w:themeColor="text1"/>
          <w:spacing w:val="-2"/>
          <w:szCs w:val="28"/>
        </w:rPr>
        <w:t xml:space="preserve"> (о</w:t>
      </w:r>
      <w:r w:rsidRPr="00CE7672">
        <w:rPr>
          <w:color w:val="000000" w:themeColor="text1"/>
          <w:spacing w:val="-2"/>
          <w:szCs w:val="28"/>
        </w:rPr>
        <w:t xml:space="preserve"> хозяйственных обществах, являющихся организациями потребительской кооперации</w:t>
      </w:r>
      <w:r>
        <w:rPr>
          <w:color w:val="000000" w:themeColor="text1"/>
          <w:spacing w:val="-2"/>
          <w:szCs w:val="28"/>
        </w:rPr>
        <w:t>);</w:t>
      </w:r>
    </w:p>
    <w:p w:rsidR="00DD6F92" w:rsidRDefault="00CE767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CE7672">
        <w:rPr>
          <w:color w:val="000000" w:themeColor="text1"/>
          <w:spacing w:val="-2"/>
          <w:szCs w:val="28"/>
        </w:rPr>
        <w:t xml:space="preserve">270327-7 </w:t>
      </w:r>
      <w:r>
        <w:rPr>
          <w:color w:val="000000" w:themeColor="text1"/>
          <w:spacing w:val="-2"/>
          <w:szCs w:val="28"/>
        </w:rPr>
        <w:t>«</w:t>
      </w:r>
      <w:r w:rsidRPr="00CE7672">
        <w:rPr>
          <w:color w:val="000000" w:themeColor="text1"/>
          <w:spacing w:val="-2"/>
          <w:szCs w:val="28"/>
        </w:rPr>
        <w:t>О внесении изменения в статью 51 Градостроительного кодекса Российской Федерации</w:t>
      </w:r>
      <w:r>
        <w:rPr>
          <w:color w:val="000000" w:themeColor="text1"/>
          <w:spacing w:val="-2"/>
          <w:szCs w:val="28"/>
        </w:rPr>
        <w:t>» (в</w:t>
      </w:r>
      <w:r w:rsidRPr="00CE7672">
        <w:rPr>
          <w:color w:val="000000" w:themeColor="text1"/>
          <w:spacing w:val="-2"/>
          <w:szCs w:val="28"/>
        </w:rPr>
        <w:t xml:space="preserve"> части расширения перечня объектов, для строительства или реконструкции которых не требуется разрешение на строительство</w:t>
      </w:r>
      <w:r>
        <w:rPr>
          <w:color w:val="000000" w:themeColor="text1"/>
          <w:spacing w:val="-2"/>
          <w:szCs w:val="28"/>
        </w:rPr>
        <w:t>);</w:t>
      </w:r>
    </w:p>
    <w:p w:rsidR="00521046" w:rsidRPr="00521046" w:rsidRDefault="00521046" w:rsidP="0052104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275648-7 «</w:t>
      </w:r>
      <w:r w:rsidRPr="00521046">
        <w:rPr>
          <w:color w:val="000000" w:themeColor="text1"/>
          <w:spacing w:val="-2"/>
          <w:szCs w:val="28"/>
        </w:rPr>
        <w:t>О внесении изменений в Градостроительный кодекс Российской Федерации</w:t>
      </w:r>
      <w:r>
        <w:rPr>
          <w:color w:val="000000" w:themeColor="text1"/>
          <w:spacing w:val="-2"/>
          <w:szCs w:val="28"/>
        </w:rPr>
        <w:t>»</w:t>
      </w:r>
      <w:r w:rsidRPr="00521046">
        <w:rPr>
          <w:color w:val="000000" w:themeColor="text1"/>
          <w:spacing w:val="-2"/>
          <w:szCs w:val="28"/>
        </w:rPr>
        <w:t xml:space="preserve"> </w:t>
      </w:r>
      <w:r>
        <w:rPr>
          <w:color w:val="000000" w:themeColor="text1"/>
          <w:spacing w:val="-2"/>
          <w:szCs w:val="28"/>
        </w:rPr>
        <w:t xml:space="preserve">(в </w:t>
      </w:r>
      <w:r w:rsidRPr="00521046">
        <w:rPr>
          <w:color w:val="000000" w:themeColor="text1"/>
          <w:spacing w:val="-2"/>
          <w:szCs w:val="28"/>
        </w:rPr>
        <w:t>целях повышения качества проведения экспертизы проектной документации объектов капитального строительства</w:t>
      </w:r>
      <w:r>
        <w:rPr>
          <w:color w:val="000000" w:themeColor="text1"/>
          <w:spacing w:val="-2"/>
          <w:szCs w:val="28"/>
        </w:rPr>
        <w:t>);</w:t>
      </w:r>
    </w:p>
    <w:p w:rsidR="00DD6F92" w:rsidRPr="00DD6F92" w:rsidRDefault="00CE767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CE7672">
        <w:rPr>
          <w:color w:val="000000" w:themeColor="text1"/>
          <w:spacing w:val="-2"/>
          <w:szCs w:val="28"/>
        </w:rPr>
        <w:t xml:space="preserve">279800-7 </w:t>
      </w:r>
      <w:r>
        <w:rPr>
          <w:color w:val="000000" w:themeColor="text1"/>
          <w:spacing w:val="-2"/>
          <w:szCs w:val="28"/>
        </w:rPr>
        <w:t>«</w:t>
      </w:r>
      <w:r w:rsidRPr="00CE7672">
        <w:rPr>
          <w:color w:val="000000" w:themeColor="text1"/>
          <w:spacing w:val="-2"/>
          <w:szCs w:val="28"/>
        </w:rPr>
        <w:t>О внесении изменений в Федеральны</w:t>
      </w:r>
      <w:r>
        <w:rPr>
          <w:color w:val="000000" w:themeColor="text1"/>
          <w:spacing w:val="-2"/>
          <w:szCs w:val="28"/>
        </w:rPr>
        <w:t>й закон «Об </w:t>
      </w:r>
      <w:r w:rsidRPr="00CE7672">
        <w:rPr>
          <w:color w:val="000000" w:themeColor="text1"/>
          <w:spacing w:val="-2"/>
          <w:szCs w:val="28"/>
        </w:rPr>
        <w:t>электроэнергетике» в части законодательного регулирования отношений при присоединении электроэнергетической системы к другой электроэнергетической системе</w:t>
      </w:r>
      <w:r>
        <w:rPr>
          <w:color w:val="000000" w:themeColor="text1"/>
          <w:spacing w:val="-2"/>
          <w:szCs w:val="28"/>
        </w:rPr>
        <w:t>»;</w:t>
      </w:r>
    </w:p>
    <w:p w:rsidR="00DD6F92" w:rsidRPr="00DD6F92" w:rsidRDefault="00CE7672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CE7672">
        <w:rPr>
          <w:color w:val="000000" w:themeColor="text1"/>
          <w:spacing w:val="-2"/>
          <w:szCs w:val="28"/>
        </w:rPr>
        <w:t xml:space="preserve">285955-7 </w:t>
      </w:r>
      <w:r>
        <w:rPr>
          <w:color w:val="000000" w:themeColor="text1"/>
          <w:spacing w:val="-2"/>
          <w:szCs w:val="28"/>
        </w:rPr>
        <w:t>«</w:t>
      </w:r>
      <w:r w:rsidRPr="00CE7672">
        <w:rPr>
          <w:color w:val="000000" w:themeColor="text1"/>
          <w:spacing w:val="-2"/>
          <w:szCs w:val="28"/>
        </w:rPr>
        <w:t>О внесении из</w:t>
      </w:r>
      <w:r>
        <w:rPr>
          <w:color w:val="000000" w:themeColor="text1"/>
          <w:spacing w:val="-2"/>
          <w:szCs w:val="28"/>
        </w:rPr>
        <w:t>менений в Федеральный закон «Об </w:t>
      </w:r>
      <w:r w:rsidRPr="00CE7672">
        <w:rPr>
          <w:color w:val="000000" w:themeColor="text1"/>
          <w:spacing w:val="-2"/>
          <w:szCs w:val="28"/>
        </w:rPr>
        <w:t xml:space="preserve">энергосбережении и о повышении </w:t>
      </w:r>
      <w:proofErr w:type="gramStart"/>
      <w:r>
        <w:rPr>
          <w:color w:val="000000" w:themeColor="text1"/>
          <w:spacing w:val="-2"/>
          <w:szCs w:val="28"/>
        </w:rPr>
        <w:t xml:space="preserve">энергетической </w:t>
      </w:r>
      <w:r w:rsidRPr="00CE7672">
        <w:rPr>
          <w:color w:val="000000" w:themeColor="text1"/>
          <w:spacing w:val="-2"/>
          <w:szCs w:val="28"/>
        </w:rPr>
        <w:t>эффективности</w:t>
      </w:r>
      <w:proofErr w:type="gramEnd"/>
      <w:r w:rsidRPr="00CE7672">
        <w:rPr>
          <w:color w:val="000000" w:themeColor="text1"/>
          <w:spacing w:val="-2"/>
          <w:szCs w:val="28"/>
        </w:rPr>
        <w:t xml:space="preserve"> и о внесении изменений в отдельные законодательные акты Российской Федерации» в части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</w:t>
      </w:r>
      <w:r>
        <w:rPr>
          <w:color w:val="000000" w:themeColor="text1"/>
          <w:spacing w:val="-2"/>
          <w:szCs w:val="28"/>
        </w:rPr>
        <w:t>»;</w:t>
      </w:r>
    </w:p>
    <w:p w:rsidR="00DD6F92" w:rsidRPr="00DD6F92" w:rsidRDefault="004B706A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lastRenderedPageBreak/>
        <w:t xml:space="preserve">№ </w:t>
      </w:r>
      <w:r w:rsidRPr="004B706A">
        <w:rPr>
          <w:color w:val="000000" w:themeColor="text1"/>
          <w:spacing w:val="-2"/>
          <w:szCs w:val="28"/>
        </w:rPr>
        <w:t xml:space="preserve">290675-7 </w:t>
      </w:r>
      <w:r>
        <w:rPr>
          <w:color w:val="000000" w:themeColor="text1"/>
          <w:spacing w:val="-2"/>
          <w:szCs w:val="28"/>
        </w:rPr>
        <w:t>«</w:t>
      </w:r>
      <w:r w:rsidRPr="004B706A">
        <w:rPr>
          <w:color w:val="000000" w:themeColor="text1"/>
          <w:spacing w:val="-2"/>
          <w:szCs w:val="28"/>
        </w:rPr>
        <w:t>О внесении изменений в отдельные законодательные акты Российской Федерации в части повышения уровня безопасности дорожного движения</w:t>
      </w:r>
      <w:r>
        <w:rPr>
          <w:color w:val="000000" w:themeColor="text1"/>
          <w:spacing w:val="-2"/>
          <w:szCs w:val="28"/>
        </w:rPr>
        <w:t>» (о</w:t>
      </w:r>
      <w:r w:rsidRPr="004B706A">
        <w:rPr>
          <w:color w:val="000000" w:themeColor="text1"/>
          <w:spacing w:val="-2"/>
          <w:szCs w:val="28"/>
        </w:rPr>
        <w:t>б аудите безопасности дорожного движения</w:t>
      </w:r>
      <w:r>
        <w:rPr>
          <w:color w:val="000000" w:themeColor="text1"/>
          <w:spacing w:val="-2"/>
          <w:szCs w:val="28"/>
        </w:rPr>
        <w:t>);</w:t>
      </w:r>
    </w:p>
    <w:p w:rsidR="00DD6F92" w:rsidRPr="00DD6F92" w:rsidRDefault="004B706A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4B706A">
        <w:rPr>
          <w:color w:val="000000" w:themeColor="text1"/>
          <w:spacing w:val="-2"/>
          <w:szCs w:val="28"/>
        </w:rPr>
        <w:t xml:space="preserve">302153-7 </w:t>
      </w:r>
      <w:r>
        <w:rPr>
          <w:color w:val="000000" w:themeColor="text1"/>
          <w:spacing w:val="-2"/>
          <w:szCs w:val="28"/>
        </w:rPr>
        <w:t>«</w:t>
      </w:r>
      <w:r w:rsidRPr="004B706A">
        <w:rPr>
          <w:color w:val="000000" w:themeColor="text1"/>
          <w:spacing w:val="-2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(в части упрощения строительства объектов индивидуального жилищного строительства, совершенствования механизма государственного строительного надзора и сноса объектов капитального строительства)</w:t>
      </w:r>
      <w:r w:rsidR="00CF300F">
        <w:rPr>
          <w:color w:val="000000" w:themeColor="text1"/>
          <w:spacing w:val="-2"/>
          <w:szCs w:val="28"/>
        </w:rPr>
        <w:t>»</w:t>
      </w:r>
      <w:r>
        <w:rPr>
          <w:color w:val="000000" w:themeColor="text1"/>
          <w:spacing w:val="-2"/>
          <w:szCs w:val="28"/>
        </w:rPr>
        <w:t>;</w:t>
      </w:r>
    </w:p>
    <w:p w:rsidR="00DD6F92" w:rsidRPr="00DD6F92" w:rsidRDefault="004B706A" w:rsidP="00E5288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4B706A">
        <w:rPr>
          <w:color w:val="000000" w:themeColor="text1"/>
          <w:spacing w:val="-2"/>
          <w:szCs w:val="28"/>
        </w:rPr>
        <w:t xml:space="preserve">302180-7 </w:t>
      </w:r>
      <w:r>
        <w:rPr>
          <w:color w:val="000000" w:themeColor="text1"/>
          <w:spacing w:val="-2"/>
          <w:szCs w:val="28"/>
        </w:rPr>
        <w:t>«</w:t>
      </w:r>
      <w:r w:rsidRPr="004B706A">
        <w:rPr>
          <w:color w:val="000000" w:themeColor="text1"/>
          <w:spacing w:val="-2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части совершенствования осуществления градостроительной деятельности и установления зон с особыми условиями использования территории</w:t>
      </w:r>
      <w:r w:rsidR="006F36F5">
        <w:rPr>
          <w:color w:val="000000" w:themeColor="text1"/>
          <w:spacing w:val="-2"/>
          <w:szCs w:val="28"/>
        </w:rPr>
        <w:t>»;</w:t>
      </w:r>
    </w:p>
    <w:p w:rsidR="00B374CE" w:rsidRPr="00B374CE" w:rsidRDefault="00B374CE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374CE">
        <w:rPr>
          <w:spacing w:val="-2"/>
          <w:szCs w:val="28"/>
        </w:rPr>
        <w:t xml:space="preserve">№ 230504-7 </w:t>
      </w:r>
      <w:r>
        <w:rPr>
          <w:spacing w:val="-2"/>
          <w:szCs w:val="28"/>
        </w:rPr>
        <w:t>«</w:t>
      </w:r>
      <w:r w:rsidRPr="00B374CE">
        <w:rPr>
          <w:spacing w:val="-2"/>
          <w:szCs w:val="28"/>
        </w:rPr>
        <w:t xml:space="preserve">О внесении изменений в статью 86 Федерального закона </w:t>
      </w:r>
      <w:r>
        <w:rPr>
          <w:spacing w:val="-2"/>
          <w:szCs w:val="28"/>
        </w:rPr>
        <w:t>«Об </w:t>
      </w:r>
      <w:r w:rsidRPr="00B374CE">
        <w:rPr>
          <w:spacing w:val="-2"/>
          <w:szCs w:val="28"/>
        </w:rPr>
        <w:t>обр</w:t>
      </w:r>
      <w:r>
        <w:rPr>
          <w:spacing w:val="-2"/>
          <w:szCs w:val="28"/>
        </w:rPr>
        <w:t>азовании в Российской Федерации» (в</w:t>
      </w:r>
      <w:r w:rsidRPr="00B374CE">
        <w:rPr>
          <w:spacing w:val="-2"/>
          <w:szCs w:val="28"/>
        </w:rPr>
        <w:t xml:space="preserve"> части законодательного закрепления возможности создания по решению органов местного самоуправления муниципальных районов и городских округов муниципальных общеобразовательных организаций</w:t>
      </w:r>
      <w:r>
        <w:rPr>
          <w:spacing w:val="-2"/>
          <w:szCs w:val="28"/>
        </w:rPr>
        <w:t xml:space="preserve"> со специальными наименованиями «</w:t>
      </w:r>
      <w:r w:rsidRPr="00B374CE">
        <w:rPr>
          <w:spacing w:val="-2"/>
          <w:szCs w:val="28"/>
        </w:rPr>
        <w:t>кадетская школа</w:t>
      </w:r>
      <w:r>
        <w:rPr>
          <w:spacing w:val="-2"/>
          <w:szCs w:val="28"/>
        </w:rPr>
        <w:t>»</w:t>
      </w:r>
      <w:r w:rsidRPr="00B374CE">
        <w:rPr>
          <w:spacing w:val="-2"/>
          <w:szCs w:val="28"/>
        </w:rPr>
        <w:t xml:space="preserve"> и </w:t>
      </w:r>
      <w:r>
        <w:rPr>
          <w:spacing w:val="-2"/>
          <w:szCs w:val="28"/>
        </w:rPr>
        <w:t>«</w:t>
      </w:r>
      <w:r w:rsidRPr="00B374CE">
        <w:rPr>
          <w:spacing w:val="-2"/>
          <w:szCs w:val="28"/>
        </w:rPr>
        <w:t>кадетская (казачья) школа</w:t>
      </w:r>
      <w:r>
        <w:rPr>
          <w:spacing w:val="-2"/>
          <w:szCs w:val="28"/>
        </w:rPr>
        <w:t>»</w:t>
      </w:r>
      <w:r w:rsidRPr="00B374CE">
        <w:rPr>
          <w:spacing w:val="-2"/>
          <w:szCs w:val="28"/>
        </w:rPr>
        <w:t xml:space="preserve">, а в муниципальных общеобразовательных </w:t>
      </w:r>
      <w:r w:rsidR="0012667B" w:rsidRPr="00B374CE">
        <w:rPr>
          <w:spacing w:val="-2"/>
          <w:szCs w:val="28"/>
        </w:rPr>
        <w:t>организациях</w:t>
      </w:r>
      <w:r w:rsidRPr="00B374CE">
        <w:rPr>
          <w:spacing w:val="-2"/>
          <w:szCs w:val="28"/>
        </w:rPr>
        <w:t xml:space="preserve"> - кадетские (казачьи кадетские) классы</w:t>
      </w:r>
      <w:r>
        <w:rPr>
          <w:spacing w:val="-2"/>
          <w:szCs w:val="28"/>
        </w:rPr>
        <w:t>»);</w:t>
      </w:r>
    </w:p>
    <w:p w:rsidR="00B374CE" w:rsidRPr="00B374CE" w:rsidRDefault="00B374CE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374CE">
        <w:rPr>
          <w:spacing w:val="-2"/>
          <w:szCs w:val="28"/>
        </w:rPr>
        <w:t xml:space="preserve">№ 268677-7 </w:t>
      </w:r>
      <w:r>
        <w:rPr>
          <w:spacing w:val="-2"/>
          <w:szCs w:val="28"/>
        </w:rPr>
        <w:t>«</w:t>
      </w:r>
      <w:r w:rsidRPr="00B374CE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«О </w:t>
      </w:r>
      <w:r w:rsidRPr="00B374CE">
        <w:rPr>
          <w:spacing w:val="-2"/>
          <w:szCs w:val="28"/>
        </w:rPr>
        <w:t>государственной поддержке молодежных и детских общественных объединений</w:t>
      </w:r>
      <w:r>
        <w:rPr>
          <w:spacing w:val="-2"/>
          <w:szCs w:val="28"/>
        </w:rPr>
        <w:t>» (в</w:t>
      </w:r>
      <w:r w:rsidRPr="00B374CE">
        <w:rPr>
          <w:spacing w:val="-2"/>
          <w:szCs w:val="28"/>
        </w:rPr>
        <w:t xml:space="preserve"> части регулирования правил предоставления молодежным и детским общественным объединениям государственной поддержки</w:t>
      </w:r>
      <w:r>
        <w:rPr>
          <w:spacing w:val="-2"/>
          <w:szCs w:val="28"/>
        </w:rPr>
        <w:t>);</w:t>
      </w:r>
    </w:p>
    <w:p w:rsidR="00B374CE" w:rsidRPr="00B374CE" w:rsidRDefault="00B374CE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374CE">
        <w:rPr>
          <w:spacing w:val="-2"/>
          <w:szCs w:val="28"/>
        </w:rPr>
        <w:t xml:space="preserve">№ 269898-7 </w:t>
      </w:r>
      <w:r>
        <w:rPr>
          <w:spacing w:val="-2"/>
          <w:szCs w:val="28"/>
        </w:rPr>
        <w:t>«</w:t>
      </w:r>
      <w:r w:rsidRPr="00B374CE">
        <w:rPr>
          <w:spacing w:val="-2"/>
          <w:szCs w:val="28"/>
        </w:rPr>
        <w:t>О внесении изменений в статьи 356 и 357 Трудового кодекса Российской Федерации</w:t>
      </w:r>
      <w:r>
        <w:rPr>
          <w:spacing w:val="-2"/>
          <w:szCs w:val="28"/>
        </w:rPr>
        <w:t>» (</w:t>
      </w:r>
      <w:r w:rsidRPr="00B374CE">
        <w:rPr>
          <w:spacing w:val="-2"/>
          <w:szCs w:val="28"/>
        </w:rPr>
        <w:t>о расширении полномочий федеральной инспекции труда</w:t>
      </w:r>
      <w:r>
        <w:rPr>
          <w:spacing w:val="-2"/>
          <w:szCs w:val="28"/>
        </w:rPr>
        <w:t>);</w:t>
      </w:r>
    </w:p>
    <w:p w:rsidR="00B374CE" w:rsidRPr="00B374CE" w:rsidRDefault="00106884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06884">
        <w:rPr>
          <w:spacing w:val="-2"/>
          <w:szCs w:val="28"/>
        </w:rPr>
        <w:t xml:space="preserve">№ 278707-7 </w:t>
      </w:r>
      <w:r>
        <w:rPr>
          <w:spacing w:val="-2"/>
          <w:szCs w:val="28"/>
        </w:rPr>
        <w:t>«</w:t>
      </w:r>
      <w:r w:rsidRPr="00106884">
        <w:rPr>
          <w:spacing w:val="-2"/>
          <w:szCs w:val="28"/>
        </w:rPr>
        <w:t>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>» (в</w:t>
      </w:r>
      <w:r w:rsidRPr="00106884">
        <w:rPr>
          <w:spacing w:val="-2"/>
          <w:szCs w:val="28"/>
        </w:rPr>
        <w:t xml:space="preserve"> части правого регулирования создания кадетских классов в общеобразовательных организациях, реализующих программы среднего общего образования</w:t>
      </w:r>
      <w:r>
        <w:rPr>
          <w:spacing w:val="-2"/>
          <w:szCs w:val="28"/>
        </w:rPr>
        <w:t>);</w:t>
      </w:r>
    </w:p>
    <w:p w:rsidR="00B374CE" w:rsidRPr="00B374CE" w:rsidRDefault="00106884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06884">
        <w:rPr>
          <w:spacing w:val="-2"/>
          <w:szCs w:val="28"/>
        </w:rPr>
        <w:t xml:space="preserve">№ 283616-7 </w:t>
      </w:r>
      <w:r>
        <w:rPr>
          <w:spacing w:val="-2"/>
          <w:szCs w:val="28"/>
        </w:rPr>
        <w:t>«</w:t>
      </w:r>
      <w:r w:rsidRPr="00106884">
        <w:rPr>
          <w:spacing w:val="-2"/>
          <w:szCs w:val="28"/>
        </w:rPr>
        <w:t xml:space="preserve">О внесении изменения в статью 21 Федерального закона </w:t>
      </w:r>
      <w:r>
        <w:rPr>
          <w:spacing w:val="-2"/>
          <w:szCs w:val="28"/>
        </w:rPr>
        <w:t>«О </w:t>
      </w:r>
      <w:r w:rsidRPr="00106884">
        <w:rPr>
          <w:spacing w:val="-2"/>
          <w:szCs w:val="28"/>
        </w:rPr>
        <w:t>социальной защите и</w:t>
      </w:r>
      <w:r>
        <w:rPr>
          <w:spacing w:val="-2"/>
          <w:szCs w:val="28"/>
        </w:rPr>
        <w:t>нвалидов в Российской Федерации» (в</w:t>
      </w:r>
      <w:r w:rsidRPr="00106884">
        <w:rPr>
          <w:spacing w:val="-2"/>
          <w:szCs w:val="28"/>
        </w:rPr>
        <w:t xml:space="preserve"> части освобождения работодателей, находящихся в процессе ликвидации, и работодателей, в отношении которых введена процедура конкурсного производства, применяемая в деле о несостоятельности (банкротстве), от соблюдения установленной квоты для приема на работу инвалидов</w:t>
      </w:r>
      <w:r>
        <w:rPr>
          <w:spacing w:val="-2"/>
          <w:szCs w:val="28"/>
        </w:rPr>
        <w:t>);</w:t>
      </w:r>
    </w:p>
    <w:p w:rsidR="00B374CE" w:rsidRPr="00B374CE" w:rsidRDefault="00106884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06884">
        <w:rPr>
          <w:spacing w:val="-2"/>
          <w:szCs w:val="28"/>
        </w:rPr>
        <w:t xml:space="preserve">№ 283770-7 </w:t>
      </w:r>
      <w:r>
        <w:rPr>
          <w:spacing w:val="-2"/>
          <w:szCs w:val="28"/>
        </w:rPr>
        <w:t>«</w:t>
      </w:r>
      <w:r w:rsidRPr="00106884">
        <w:rPr>
          <w:spacing w:val="-2"/>
          <w:szCs w:val="28"/>
        </w:rPr>
        <w:t>О внесении</w:t>
      </w:r>
      <w:r>
        <w:rPr>
          <w:spacing w:val="-2"/>
          <w:szCs w:val="28"/>
        </w:rPr>
        <w:t xml:space="preserve"> изменения в Федеральный закон «</w:t>
      </w:r>
      <w:r w:rsidRPr="00106884">
        <w:rPr>
          <w:spacing w:val="-2"/>
          <w:szCs w:val="28"/>
        </w:rPr>
        <w:t>О социальной защите и</w:t>
      </w:r>
      <w:r>
        <w:rPr>
          <w:spacing w:val="-2"/>
          <w:szCs w:val="28"/>
        </w:rPr>
        <w:t>нвалидов в Российской Федерации» (в</w:t>
      </w:r>
      <w:r w:rsidRPr="00106884">
        <w:rPr>
          <w:spacing w:val="-2"/>
          <w:szCs w:val="28"/>
        </w:rPr>
        <w:t xml:space="preserve"> части введения определения понятия «квота для приема на работу инвалидов»</w:t>
      </w:r>
      <w:r>
        <w:rPr>
          <w:spacing w:val="-2"/>
          <w:szCs w:val="28"/>
        </w:rPr>
        <w:t>);</w:t>
      </w:r>
    </w:p>
    <w:p w:rsidR="00106884" w:rsidRDefault="00106884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06884">
        <w:rPr>
          <w:spacing w:val="-2"/>
          <w:szCs w:val="28"/>
        </w:rPr>
        <w:t xml:space="preserve">№ 294971-7 </w:t>
      </w:r>
      <w:r>
        <w:rPr>
          <w:spacing w:val="-2"/>
          <w:szCs w:val="28"/>
        </w:rPr>
        <w:t>«</w:t>
      </w:r>
      <w:r w:rsidRPr="00106884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«О страховых пенсиях» (о</w:t>
      </w:r>
      <w:r w:rsidRPr="00106884">
        <w:rPr>
          <w:spacing w:val="-2"/>
          <w:szCs w:val="28"/>
        </w:rPr>
        <w:t>б изменении порядка индексации страховых пенсий</w:t>
      </w:r>
      <w:r>
        <w:rPr>
          <w:spacing w:val="-2"/>
          <w:szCs w:val="28"/>
        </w:rPr>
        <w:t>);</w:t>
      </w:r>
    </w:p>
    <w:p w:rsidR="00106884" w:rsidRPr="00B374CE" w:rsidRDefault="00106884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06884">
        <w:rPr>
          <w:spacing w:val="-2"/>
          <w:szCs w:val="28"/>
        </w:rPr>
        <w:t xml:space="preserve">№ 296071-7 </w:t>
      </w:r>
      <w:r>
        <w:rPr>
          <w:spacing w:val="-2"/>
          <w:szCs w:val="28"/>
        </w:rPr>
        <w:t>«</w:t>
      </w:r>
      <w:r w:rsidRPr="00106884">
        <w:rPr>
          <w:spacing w:val="-2"/>
          <w:szCs w:val="28"/>
        </w:rPr>
        <w:t xml:space="preserve">О внесении изменения в статью 59 Федерального закона </w:t>
      </w:r>
      <w:r>
        <w:rPr>
          <w:spacing w:val="-2"/>
          <w:szCs w:val="28"/>
        </w:rPr>
        <w:t>«Об </w:t>
      </w:r>
      <w:r w:rsidRPr="00106884">
        <w:rPr>
          <w:spacing w:val="-2"/>
          <w:szCs w:val="28"/>
        </w:rPr>
        <w:t>обр</w:t>
      </w:r>
      <w:r>
        <w:rPr>
          <w:spacing w:val="-2"/>
          <w:szCs w:val="28"/>
        </w:rPr>
        <w:t>азовании в Российской Федерации» (в</w:t>
      </w:r>
      <w:r w:rsidRPr="00106884">
        <w:rPr>
          <w:spacing w:val="-2"/>
          <w:szCs w:val="28"/>
        </w:rPr>
        <w:t xml:space="preserve"> части уточнения полномочия </w:t>
      </w:r>
      <w:r w:rsidRPr="00106884">
        <w:rPr>
          <w:spacing w:val="-2"/>
          <w:szCs w:val="28"/>
        </w:rPr>
        <w:lastRenderedPageBreak/>
        <w:t>Министерства образования и науки Российской Федерации по определению сроков проведения государственной итоговой аттестации и продолжительности проведения экзаменов</w:t>
      </w:r>
      <w:r>
        <w:rPr>
          <w:spacing w:val="-2"/>
          <w:szCs w:val="28"/>
        </w:rPr>
        <w:t>);</w:t>
      </w:r>
    </w:p>
    <w:p w:rsidR="00E969B9" w:rsidRDefault="00E969B9" w:rsidP="0040420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E969B9">
        <w:rPr>
          <w:color w:val="000000" w:themeColor="text1"/>
          <w:spacing w:val="-2"/>
          <w:szCs w:val="28"/>
        </w:rPr>
        <w:t>271606-7</w:t>
      </w:r>
      <w:r>
        <w:rPr>
          <w:color w:val="000000" w:themeColor="text1"/>
          <w:spacing w:val="-2"/>
          <w:szCs w:val="28"/>
        </w:rPr>
        <w:t xml:space="preserve"> «</w:t>
      </w:r>
      <w:r w:rsidRPr="00E969B9">
        <w:rPr>
          <w:color w:val="000000" w:themeColor="text1"/>
          <w:spacing w:val="-2"/>
          <w:szCs w:val="28"/>
        </w:rPr>
        <w:t>О внесении</w:t>
      </w:r>
      <w:r>
        <w:rPr>
          <w:color w:val="000000" w:themeColor="text1"/>
          <w:spacing w:val="-2"/>
          <w:szCs w:val="28"/>
        </w:rPr>
        <w:t xml:space="preserve"> изменений в Федеральный закон «Об охране окружающей среды» (в</w:t>
      </w:r>
      <w:r w:rsidRPr="00E969B9">
        <w:rPr>
          <w:color w:val="000000" w:themeColor="text1"/>
          <w:spacing w:val="-2"/>
          <w:szCs w:val="28"/>
        </w:rPr>
        <w:t xml:space="preserve"> части распространения требований в области охраны окружающей среды на городские округа</w:t>
      </w:r>
      <w:r>
        <w:rPr>
          <w:color w:val="000000" w:themeColor="text1"/>
          <w:spacing w:val="-2"/>
          <w:szCs w:val="28"/>
        </w:rPr>
        <w:t>);</w:t>
      </w:r>
    </w:p>
    <w:p w:rsidR="00404206" w:rsidRDefault="00E969B9" w:rsidP="0040420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404206">
        <w:rPr>
          <w:spacing w:val="-2"/>
          <w:szCs w:val="28"/>
        </w:rPr>
        <w:t xml:space="preserve"> </w:t>
      </w:r>
      <w:r w:rsidR="00404206" w:rsidRPr="00404206">
        <w:rPr>
          <w:spacing w:val="-2"/>
          <w:szCs w:val="28"/>
        </w:rPr>
        <w:t xml:space="preserve">№ </w:t>
      </w:r>
      <w:r w:rsidR="00DF436F" w:rsidRPr="00DF436F">
        <w:rPr>
          <w:spacing w:val="-2"/>
          <w:szCs w:val="28"/>
        </w:rPr>
        <w:t>277764-7</w:t>
      </w:r>
      <w:r w:rsidR="00404206">
        <w:rPr>
          <w:spacing w:val="-2"/>
          <w:szCs w:val="28"/>
        </w:rPr>
        <w:t xml:space="preserve"> «</w:t>
      </w:r>
      <w:r w:rsidR="00DF436F" w:rsidRPr="00DF436F">
        <w:rPr>
          <w:spacing w:val="-2"/>
          <w:szCs w:val="28"/>
        </w:rPr>
        <w:t>О внесении изменений в статью 29 Закона</w:t>
      </w:r>
      <w:r w:rsidR="00DF436F">
        <w:rPr>
          <w:spacing w:val="-2"/>
          <w:szCs w:val="28"/>
        </w:rPr>
        <w:t xml:space="preserve"> Российской Федерации «О недрах</w:t>
      </w:r>
      <w:r w:rsidR="00404206">
        <w:rPr>
          <w:spacing w:val="-2"/>
          <w:szCs w:val="28"/>
        </w:rPr>
        <w:t>» (</w:t>
      </w:r>
      <w:r w:rsidR="00DF436F">
        <w:rPr>
          <w:spacing w:val="-2"/>
          <w:szCs w:val="28"/>
        </w:rPr>
        <w:t>о</w:t>
      </w:r>
      <w:r w:rsidR="00DF436F" w:rsidRPr="00DF436F">
        <w:rPr>
          <w:spacing w:val="-2"/>
          <w:szCs w:val="28"/>
        </w:rPr>
        <w:t>б отмене необходимости проведения государственной экспертизы запасов подземных вод, добываемых на землях обороны и безопасности</w:t>
      </w:r>
      <w:r w:rsidR="00404206">
        <w:rPr>
          <w:spacing w:val="-2"/>
          <w:szCs w:val="28"/>
        </w:rPr>
        <w:t>);</w:t>
      </w:r>
    </w:p>
    <w:p w:rsidR="00E969B9" w:rsidRDefault="00E969B9" w:rsidP="00E969B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E969B9">
        <w:rPr>
          <w:spacing w:val="-2"/>
          <w:szCs w:val="28"/>
        </w:rPr>
        <w:t>277789-7</w:t>
      </w:r>
      <w:r>
        <w:rPr>
          <w:spacing w:val="-2"/>
          <w:szCs w:val="28"/>
        </w:rPr>
        <w:t xml:space="preserve"> «</w:t>
      </w:r>
      <w:r w:rsidRPr="00E969B9">
        <w:rPr>
          <w:spacing w:val="-2"/>
          <w:szCs w:val="28"/>
        </w:rPr>
        <w:t xml:space="preserve">О внесении изменения в статью 68 Федерального закона </w:t>
      </w:r>
      <w:r>
        <w:rPr>
          <w:spacing w:val="-2"/>
          <w:szCs w:val="28"/>
        </w:rPr>
        <w:t>«Об охране окружающей среды» (в</w:t>
      </w:r>
      <w:r w:rsidRPr="00E969B9">
        <w:rPr>
          <w:spacing w:val="-2"/>
          <w:szCs w:val="28"/>
        </w:rPr>
        <w:t xml:space="preserve"> части осуществления общественного экологического контроля</w:t>
      </w:r>
      <w:r>
        <w:rPr>
          <w:spacing w:val="-2"/>
          <w:szCs w:val="28"/>
        </w:rPr>
        <w:t>);</w:t>
      </w:r>
    </w:p>
    <w:p w:rsidR="00E969B9" w:rsidRDefault="00E969B9" w:rsidP="00E969B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</w:t>
      </w:r>
      <w:r w:rsidRPr="00E969B9">
        <w:rPr>
          <w:spacing w:val="-2"/>
          <w:szCs w:val="28"/>
        </w:rPr>
        <w:t>278061-7</w:t>
      </w:r>
      <w:r>
        <w:rPr>
          <w:spacing w:val="-2"/>
          <w:szCs w:val="28"/>
        </w:rPr>
        <w:t xml:space="preserve"> «</w:t>
      </w:r>
      <w:r w:rsidRPr="00E969B9">
        <w:rPr>
          <w:spacing w:val="-2"/>
          <w:szCs w:val="28"/>
        </w:rPr>
        <w:t xml:space="preserve">О внесении изменений в статьи 1 и 15 Федерального закона </w:t>
      </w:r>
      <w:r>
        <w:rPr>
          <w:spacing w:val="-2"/>
          <w:szCs w:val="28"/>
        </w:rPr>
        <w:t>«</w:t>
      </w:r>
      <w:r w:rsidR="00A641AF">
        <w:rPr>
          <w:spacing w:val="-2"/>
          <w:szCs w:val="28"/>
        </w:rPr>
        <w:t>О </w:t>
      </w:r>
      <w:r w:rsidRPr="00E969B9">
        <w:rPr>
          <w:spacing w:val="-2"/>
          <w:szCs w:val="28"/>
        </w:rPr>
        <w:t>сельскохозяйственной кооперации</w:t>
      </w:r>
      <w:r>
        <w:rPr>
          <w:spacing w:val="-2"/>
          <w:szCs w:val="28"/>
        </w:rPr>
        <w:t>»</w:t>
      </w:r>
      <w:r w:rsidRPr="00E969B9">
        <w:rPr>
          <w:spacing w:val="-2"/>
          <w:szCs w:val="28"/>
        </w:rPr>
        <w:t xml:space="preserve"> и статью 2 Федерального закона </w:t>
      </w:r>
      <w:r>
        <w:rPr>
          <w:spacing w:val="-2"/>
          <w:szCs w:val="28"/>
        </w:rPr>
        <w:t>«</w:t>
      </w:r>
      <w:r w:rsidR="00A641AF">
        <w:rPr>
          <w:spacing w:val="-2"/>
          <w:szCs w:val="28"/>
        </w:rPr>
        <w:t>О </w:t>
      </w:r>
      <w:r w:rsidRPr="00E969B9">
        <w:rPr>
          <w:spacing w:val="-2"/>
          <w:szCs w:val="28"/>
        </w:rPr>
        <w:t>производственных кооперативах</w:t>
      </w:r>
      <w:r>
        <w:rPr>
          <w:spacing w:val="-2"/>
          <w:szCs w:val="28"/>
        </w:rPr>
        <w:t>» (в</w:t>
      </w:r>
      <w:r w:rsidRPr="00E969B9">
        <w:rPr>
          <w:spacing w:val="-2"/>
          <w:szCs w:val="28"/>
        </w:rPr>
        <w:t xml:space="preserve"> части уточнения определения стоимости паевого взноса члена, ассоциированного члена кооператива</w:t>
      </w:r>
      <w:r w:rsidR="00A641AF">
        <w:rPr>
          <w:spacing w:val="-2"/>
          <w:szCs w:val="28"/>
        </w:rPr>
        <w:t>);</w:t>
      </w:r>
    </w:p>
    <w:p w:rsidR="000645D1" w:rsidRDefault="000645D1" w:rsidP="00E969B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0645D1">
        <w:rPr>
          <w:spacing w:val="-2"/>
          <w:szCs w:val="28"/>
        </w:rPr>
        <w:t xml:space="preserve">№ 284423-7 «О внесении изменений </w:t>
      </w:r>
      <w:r>
        <w:rPr>
          <w:spacing w:val="-2"/>
          <w:szCs w:val="28"/>
        </w:rPr>
        <w:t>в Закон Российской Федерации «О </w:t>
      </w:r>
      <w:r w:rsidRPr="000645D1">
        <w:rPr>
          <w:spacing w:val="-2"/>
          <w:szCs w:val="28"/>
        </w:rPr>
        <w:t>недрах» в части замены понятий «договор», «соглашение» и «договорные отношения», имеющих гражданско-правовое значение, на понятие «условия пользования недрами»</w:t>
      </w:r>
      <w:r>
        <w:rPr>
          <w:spacing w:val="-2"/>
          <w:szCs w:val="28"/>
        </w:rPr>
        <w:t>;</w:t>
      </w:r>
    </w:p>
    <w:p w:rsidR="000645D1" w:rsidRDefault="000645D1" w:rsidP="0040420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0645D1">
        <w:rPr>
          <w:spacing w:val="-2"/>
          <w:szCs w:val="28"/>
        </w:rPr>
        <w:t xml:space="preserve">№ 285011-7 «О внесении изменений </w:t>
      </w:r>
      <w:r>
        <w:rPr>
          <w:spacing w:val="-2"/>
          <w:szCs w:val="28"/>
        </w:rPr>
        <w:t>в Закон Российской Федерации «О </w:t>
      </w:r>
      <w:r w:rsidRPr="000645D1">
        <w:rPr>
          <w:spacing w:val="-2"/>
          <w:szCs w:val="28"/>
        </w:rPr>
        <w:t>недрах» в части упрощения порядка предоставления права пользования участками недр местного значения для разведки и добычи общераспространенных полезных ископаемых в целях выполнения работ по строительству, реконструкции, капитальному ремонту, ремонту и содержанию магистральных трубопроводов, объектов инфраструктуры железнодорожного транспорта общего пользования, аэродромов»</w:t>
      </w:r>
      <w:r>
        <w:rPr>
          <w:spacing w:val="-2"/>
          <w:szCs w:val="28"/>
        </w:rPr>
        <w:t>;</w:t>
      </w:r>
    </w:p>
    <w:p w:rsidR="00E969B9" w:rsidRDefault="00CF7ADD" w:rsidP="0040420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F7ADD">
        <w:rPr>
          <w:spacing w:val="-2"/>
          <w:szCs w:val="28"/>
        </w:rPr>
        <w:t xml:space="preserve">№ 288750-7 «О внесении изменений </w:t>
      </w:r>
      <w:r>
        <w:rPr>
          <w:spacing w:val="-2"/>
          <w:szCs w:val="28"/>
        </w:rPr>
        <w:t>в Закон Российской Федерации «О </w:t>
      </w:r>
      <w:r w:rsidRPr="00CF7ADD">
        <w:rPr>
          <w:spacing w:val="-2"/>
          <w:szCs w:val="28"/>
        </w:rPr>
        <w:t>недрах» и признании утратившими силу отдельных положений законодательных актов Российской Федерации в части уточнения вопросов пользования недрами и использования единой терминологии»</w:t>
      </w:r>
      <w:r>
        <w:rPr>
          <w:spacing w:val="-2"/>
          <w:szCs w:val="28"/>
        </w:rPr>
        <w:t>;</w:t>
      </w:r>
    </w:p>
    <w:p w:rsidR="00D84A34" w:rsidRDefault="00E969B9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E969B9">
        <w:rPr>
          <w:color w:val="000000" w:themeColor="text1"/>
          <w:spacing w:val="-2"/>
          <w:szCs w:val="28"/>
        </w:rPr>
        <w:t xml:space="preserve">№ 272039-7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092090">
        <w:rPr>
          <w:color w:val="000000" w:themeColor="text1"/>
          <w:spacing w:val="-2"/>
          <w:szCs w:val="28"/>
        </w:rPr>
        <w:t>(</w:t>
      </w:r>
      <w:r w:rsidRPr="00E969B9">
        <w:rPr>
          <w:color w:val="000000" w:themeColor="text1"/>
          <w:spacing w:val="-2"/>
          <w:szCs w:val="28"/>
        </w:rPr>
        <w:t>в части совершенст</w:t>
      </w:r>
      <w:r w:rsidR="00092090">
        <w:rPr>
          <w:color w:val="000000" w:themeColor="text1"/>
          <w:spacing w:val="-2"/>
          <w:szCs w:val="28"/>
        </w:rPr>
        <w:t>вования парламентского контроля)</w:t>
      </w:r>
      <w:r>
        <w:rPr>
          <w:color w:val="000000" w:themeColor="text1"/>
          <w:spacing w:val="-2"/>
          <w:szCs w:val="28"/>
        </w:rPr>
        <w:t>;</w:t>
      </w:r>
    </w:p>
    <w:p w:rsidR="005E7B69" w:rsidRPr="005E7B69" w:rsidRDefault="008323E8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8323E8">
        <w:rPr>
          <w:spacing w:val="-2"/>
          <w:szCs w:val="28"/>
        </w:rPr>
        <w:t>№ 294839-7 «О внесении изменений в статью 251 части второй Налогового кодекса Российской Федерации»</w:t>
      </w:r>
      <w:r>
        <w:rPr>
          <w:spacing w:val="-2"/>
          <w:szCs w:val="28"/>
        </w:rPr>
        <w:t xml:space="preserve"> (</w:t>
      </w:r>
      <w:r w:rsidRPr="008323E8">
        <w:rPr>
          <w:spacing w:val="-2"/>
          <w:szCs w:val="28"/>
        </w:rPr>
        <w:t>в части расширения перечня средств целевого финансирования для целей налогообложения прибыли организаций</w:t>
      </w:r>
      <w:r>
        <w:rPr>
          <w:spacing w:val="-2"/>
          <w:szCs w:val="28"/>
        </w:rPr>
        <w:t>);</w:t>
      </w:r>
    </w:p>
    <w:p w:rsidR="005E7B69" w:rsidRPr="005E7B69" w:rsidRDefault="008323E8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№ 300200-7 </w:t>
      </w:r>
      <w:r w:rsidRPr="008323E8">
        <w:rPr>
          <w:spacing w:val="-2"/>
          <w:szCs w:val="28"/>
        </w:rPr>
        <w:t>«О внесении изменений в Налоговый кодекс Российской Федерации</w:t>
      </w:r>
      <w:r w:rsidR="00092090">
        <w:rPr>
          <w:spacing w:val="-2"/>
          <w:szCs w:val="28"/>
        </w:rPr>
        <w:t xml:space="preserve"> </w:t>
      </w:r>
      <w:r w:rsidR="00092090" w:rsidRPr="00092090">
        <w:rPr>
          <w:spacing w:val="-2"/>
          <w:szCs w:val="28"/>
        </w:rPr>
        <w:t>(в части уточнения правил налогообложения прибыли контролируемых иностранных компаний)</w:t>
      </w:r>
      <w:r w:rsidRPr="008323E8">
        <w:rPr>
          <w:spacing w:val="-2"/>
          <w:szCs w:val="28"/>
        </w:rPr>
        <w:t>»</w:t>
      </w:r>
      <w:r>
        <w:rPr>
          <w:spacing w:val="-2"/>
          <w:szCs w:val="28"/>
        </w:rPr>
        <w:t>;</w:t>
      </w:r>
    </w:p>
    <w:p w:rsidR="005E7B69" w:rsidRPr="005E7B69" w:rsidRDefault="008323E8" w:rsidP="008323E8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>
        <w:rPr>
          <w:spacing w:val="-2"/>
          <w:szCs w:val="28"/>
        </w:rPr>
        <w:t>№ 301818-7 «</w:t>
      </w:r>
      <w:r w:rsidRPr="008323E8">
        <w:rPr>
          <w:spacing w:val="-2"/>
          <w:szCs w:val="28"/>
        </w:rPr>
        <w:t>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>» (в</w:t>
      </w:r>
      <w:r w:rsidRPr="008323E8">
        <w:rPr>
          <w:spacing w:val="-2"/>
          <w:szCs w:val="28"/>
        </w:rPr>
        <w:t xml:space="preserve"> части определения объема субвенций на обеспечение </w:t>
      </w:r>
      <w:r w:rsidRPr="008323E8">
        <w:rPr>
          <w:spacing w:val="-2"/>
          <w:szCs w:val="28"/>
        </w:rPr>
        <w:lastRenderedPageBreak/>
        <w:t>мер социальной поддержки по оплате жилищно-коммунальных услуг отдельным категориям граждан</w:t>
      </w:r>
      <w:r>
        <w:rPr>
          <w:spacing w:val="-2"/>
          <w:szCs w:val="28"/>
        </w:rPr>
        <w:t>);</w:t>
      </w:r>
    </w:p>
    <w:p w:rsidR="00F023C8" w:rsidRDefault="00F023C8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F023C8">
        <w:rPr>
          <w:color w:val="000000" w:themeColor="text1"/>
          <w:spacing w:val="-2"/>
          <w:szCs w:val="28"/>
        </w:rPr>
        <w:t>№ 269874-7 «О внесении изменений в Федеральный закон «О науке и государственной научно-технической политике» в части совершенствования деятельности государственных научных центров Российской Федерации»</w:t>
      </w:r>
      <w:r>
        <w:rPr>
          <w:color w:val="000000" w:themeColor="text1"/>
          <w:spacing w:val="-2"/>
          <w:szCs w:val="28"/>
        </w:rPr>
        <w:t>;</w:t>
      </w:r>
    </w:p>
    <w:p w:rsidR="00092090" w:rsidRDefault="00092090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092090">
        <w:rPr>
          <w:color w:val="000000" w:themeColor="text1"/>
          <w:spacing w:val="-2"/>
          <w:szCs w:val="28"/>
        </w:rPr>
        <w:t>№ 277552-7 «О внесении изменений в Федеральный закон «Об обращении лекарственных средств» и Федеральный закон «О рекламе» (в части установления дополнительных требований к маркировке гомеопатических лекарственных препаратов и ограничений на их рекламу)</w:t>
      </w:r>
      <w:r>
        <w:rPr>
          <w:color w:val="000000" w:themeColor="text1"/>
          <w:spacing w:val="-2"/>
          <w:szCs w:val="28"/>
        </w:rPr>
        <w:t>;</w:t>
      </w:r>
    </w:p>
    <w:p w:rsidR="00F023C8" w:rsidRDefault="00D84A34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D84A34">
        <w:rPr>
          <w:color w:val="000000" w:themeColor="text1"/>
          <w:spacing w:val="-2"/>
          <w:szCs w:val="28"/>
        </w:rPr>
        <w:t>283027-7 «О внесении изменений в Федеральный закон «Об основах охраны здоровья граждан в Российской Федерации» (в части лечения редких (</w:t>
      </w:r>
      <w:proofErr w:type="spellStart"/>
      <w:r w:rsidRPr="00D84A34">
        <w:rPr>
          <w:color w:val="000000" w:themeColor="text1"/>
          <w:spacing w:val="-2"/>
          <w:szCs w:val="28"/>
        </w:rPr>
        <w:t>орфанных</w:t>
      </w:r>
      <w:proofErr w:type="spellEnd"/>
      <w:r w:rsidRPr="00D84A34">
        <w:rPr>
          <w:color w:val="000000" w:themeColor="text1"/>
          <w:spacing w:val="-2"/>
          <w:szCs w:val="28"/>
        </w:rPr>
        <w:t>) заболеваний)</w:t>
      </w:r>
      <w:r w:rsidR="00F023C8">
        <w:rPr>
          <w:color w:val="000000" w:themeColor="text1"/>
          <w:spacing w:val="-2"/>
          <w:szCs w:val="28"/>
        </w:rPr>
        <w:t>;</w:t>
      </w:r>
    </w:p>
    <w:p w:rsidR="00F023C8" w:rsidRDefault="00F023C8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F023C8">
        <w:rPr>
          <w:color w:val="000000" w:themeColor="text1"/>
          <w:spacing w:val="-2"/>
          <w:szCs w:val="28"/>
        </w:rPr>
        <w:t>№ 285949-7 «О внесении изменений в отдельные законодательные акты Российской Федерации в части розничной торговли лекарственными препаратами дистанционным способом»</w:t>
      </w:r>
      <w:r>
        <w:rPr>
          <w:color w:val="000000" w:themeColor="text1"/>
          <w:spacing w:val="-2"/>
          <w:szCs w:val="28"/>
        </w:rPr>
        <w:t>;</w:t>
      </w:r>
    </w:p>
    <w:p w:rsidR="00EF2463" w:rsidRDefault="00EF2463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bookmarkStart w:id="0" w:name="_GoBack"/>
      <w:bookmarkEnd w:id="0"/>
      <w:r w:rsidRPr="00EF2463">
        <w:rPr>
          <w:color w:val="000000" w:themeColor="text1"/>
          <w:spacing w:val="-2"/>
          <w:szCs w:val="28"/>
        </w:rPr>
        <w:t>№ 270820-7 «О внесении изменений в Федеральный закон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color w:val="000000" w:themeColor="text1"/>
          <w:spacing w:val="-2"/>
          <w:szCs w:val="28"/>
        </w:rPr>
        <w:t xml:space="preserve"> </w:t>
      </w:r>
      <w:r w:rsidRPr="00EF2463">
        <w:rPr>
          <w:color w:val="000000" w:themeColor="text1"/>
          <w:spacing w:val="-2"/>
          <w:szCs w:val="28"/>
        </w:rPr>
        <w:t>(о едином подходе к присвоению адресов объектам адресации)</w:t>
      </w:r>
      <w:r>
        <w:rPr>
          <w:color w:val="000000" w:themeColor="text1"/>
          <w:spacing w:val="-2"/>
          <w:szCs w:val="28"/>
        </w:rPr>
        <w:t>;</w:t>
      </w:r>
    </w:p>
    <w:p w:rsidR="00EF2463" w:rsidRDefault="00EF2463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271617-7 «О внесении</w:t>
      </w:r>
      <w:r w:rsidRPr="00EF2463">
        <w:rPr>
          <w:color w:val="000000" w:themeColor="text1"/>
          <w:spacing w:val="-2"/>
          <w:szCs w:val="28"/>
        </w:rPr>
        <w:t xml:space="preserve"> изменения в ста</w:t>
      </w:r>
      <w:r w:rsidR="00F023C8">
        <w:rPr>
          <w:color w:val="000000" w:themeColor="text1"/>
          <w:spacing w:val="-2"/>
          <w:szCs w:val="28"/>
        </w:rPr>
        <w:t>тью 28</w:t>
      </w:r>
      <w:r>
        <w:rPr>
          <w:color w:val="000000" w:themeColor="text1"/>
          <w:spacing w:val="-2"/>
          <w:szCs w:val="28"/>
        </w:rPr>
        <w:t xml:space="preserve"> Федерального закона «Об </w:t>
      </w:r>
      <w:r w:rsidRPr="00EF2463">
        <w:rPr>
          <w:color w:val="000000" w:themeColor="text1"/>
          <w:spacing w:val="-2"/>
          <w:szCs w:val="28"/>
        </w:rPr>
        <w:t>общих принципах организации местного самоуправления в Российской Федерации»</w:t>
      </w:r>
      <w:r>
        <w:rPr>
          <w:color w:val="000000" w:themeColor="text1"/>
          <w:spacing w:val="-2"/>
          <w:szCs w:val="28"/>
        </w:rPr>
        <w:t xml:space="preserve"> (п</w:t>
      </w:r>
      <w:r w:rsidRPr="00EF2463">
        <w:rPr>
          <w:color w:val="000000" w:themeColor="text1"/>
          <w:spacing w:val="-2"/>
          <w:szCs w:val="28"/>
        </w:rPr>
        <w:t>о вопросу проведения публичных слушаний</w:t>
      </w:r>
      <w:r>
        <w:rPr>
          <w:color w:val="000000" w:themeColor="text1"/>
          <w:spacing w:val="-2"/>
          <w:szCs w:val="28"/>
        </w:rPr>
        <w:t>);</w:t>
      </w:r>
    </w:p>
    <w:p w:rsidR="00EF2463" w:rsidRDefault="005D18F7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>
        <w:rPr>
          <w:color w:val="000000" w:themeColor="text1"/>
          <w:spacing w:val="-2"/>
          <w:szCs w:val="28"/>
        </w:rPr>
        <w:t>№ 275182-7 «О внесении</w:t>
      </w:r>
      <w:r w:rsidRPr="005D18F7">
        <w:rPr>
          <w:color w:val="000000" w:themeColor="text1"/>
          <w:spacing w:val="-2"/>
          <w:szCs w:val="28"/>
        </w:rPr>
        <w:t xml:space="preserve"> изменений в отдельные законодательные акты Российской Федерации (в части приведения к единообразию терминологии, касающейся коренных малочисленных народов Российской Федерации)»</w:t>
      </w:r>
      <w:r w:rsidR="00BB63F5">
        <w:rPr>
          <w:color w:val="000000" w:themeColor="text1"/>
          <w:spacing w:val="-2"/>
          <w:szCs w:val="28"/>
        </w:rPr>
        <w:t>.</w:t>
      </w:r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6F36F5" w:rsidRPr="006F36F5" w:rsidRDefault="006F36F5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pacing w:val="-2"/>
          <w:szCs w:val="28"/>
        </w:rPr>
        <w:t xml:space="preserve">№ </w:t>
      </w:r>
      <w:r w:rsidRPr="006F36F5">
        <w:rPr>
          <w:color w:val="000000" w:themeColor="text1"/>
          <w:spacing w:val="-2"/>
          <w:szCs w:val="28"/>
        </w:rPr>
        <w:t xml:space="preserve">268821-7 </w:t>
      </w:r>
      <w:r>
        <w:rPr>
          <w:color w:val="000000" w:themeColor="text1"/>
          <w:spacing w:val="-2"/>
          <w:szCs w:val="28"/>
        </w:rPr>
        <w:t>«</w:t>
      </w:r>
      <w:r w:rsidRPr="006F36F5">
        <w:rPr>
          <w:color w:val="000000" w:themeColor="text1"/>
          <w:spacing w:val="-2"/>
          <w:szCs w:val="28"/>
        </w:rPr>
        <w:t>О внесении и</w:t>
      </w:r>
      <w:r>
        <w:rPr>
          <w:color w:val="000000" w:themeColor="text1"/>
          <w:spacing w:val="-2"/>
          <w:szCs w:val="28"/>
        </w:rPr>
        <w:t>зменений в Федеральный закон «О </w:t>
      </w:r>
      <w:r w:rsidRPr="006F36F5">
        <w:rPr>
          <w:color w:val="000000" w:themeColor="text1"/>
          <w:spacing w:val="-2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color w:val="000000" w:themeColor="text1"/>
          <w:spacing w:val="-2"/>
          <w:szCs w:val="28"/>
        </w:rPr>
        <w:t xml:space="preserve"> (в</w:t>
      </w:r>
      <w:r w:rsidRPr="006F36F5">
        <w:rPr>
          <w:color w:val="000000" w:themeColor="text1"/>
          <w:spacing w:val="-2"/>
          <w:szCs w:val="28"/>
        </w:rPr>
        <w:t xml:space="preserve"> части уточнения положений, регулирующих деятельность по розничной продаже алкогольной продукции при оказании услуг общественного питания</w:t>
      </w:r>
      <w:r>
        <w:rPr>
          <w:color w:val="000000" w:themeColor="text1"/>
          <w:spacing w:val="-2"/>
          <w:szCs w:val="28"/>
        </w:rPr>
        <w:t>);</w:t>
      </w:r>
    </w:p>
    <w:p w:rsidR="009F55B1" w:rsidRPr="006F36F5" w:rsidRDefault="009F55B1" w:rsidP="009F55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№ </w:t>
      </w:r>
      <w:r w:rsidRPr="006F36F5">
        <w:rPr>
          <w:color w:val="000000" w:themeColor="text1"/>
          <w:szCs w:val="28"/>
        </w:rPr>
        <w:t xml:space="preserve">273397-7 </w:t>
      </w:r>
      <w:r>
        <w:rPr>
          <w:color w:val="000000" w:themeColor="text1"/>
          <w:szCs w:val="28"/>
        </w:rPr>
        <w:t>«</w:t>
      </w:r>
      <w:r w:rsidRPr="006F36F5">
        <w:rPr>
          <w:color w:val="000000" w:themeColor="text1"/>
          <w:szCs w:val="28"/>
        </w:rPr>
        <w:t>О государственной монополии на производство и оборот этилового спирта</w:t>
      </w:r>
      <w:r>
        <w:rPr>
          <w:color w:val="000000" w:themeColor="text1"/>
          <w:szCs w:val="28"/>
        </w:rPr>
        <w:t>»;</w:t>
      </w:r>
    </w:p>
    <w:p w:rsidR="006F36F5" w:rsidRDefault="006F36F5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№ </w:t>
      </w:r>
      <w:r w:rsidRPr="006F36F5">
        <w:rPr>
          <w:color w:val="000000" w:themeColor="text1"/>
          <w:szCs w:val="28"/>
        </w:rPr>
        <w:t xml:space="preserve">274832-7 </w:t>
      </w:r>
      <w:r>
        <w:rPr>
          <w:color w:val="000000" w:themeColor="text1"/>
          <w:szCs w:val="28"/>
        </w:rPr>
        <w:t>«</w:t>
      </w:r>
      <w:r w:rsidRPr="006F36F5">
        <w:rPr>
          <w:color w:val="000000" w:themeColor="text1"/>
          <w:szCs w:val="28"/>
        </w:rPr>
        <w:t>О внесении и</w:t>
      </w:r>
      <w:r>
        <w:rPr>
          <w:color w:val="000000" w:themeColor="text1"/>
          <w:szCs w:val="28"/>
        </w:rPr>
        <w:t>зменений в Федеральный закон «О </w:t>
      </w:r>
      <w:r w:rsidRPr="006F36F5">
        <w:rPr>
          <w:color w:val="000000" w:themeColor="text1"/>
          <w:szCs w:val="28"/>
        </w:rPr>
        <w:t>стратегическом планировании в Российской Федерации»</w:t>
      </w:r>
      <w:r>
        <w:rPr>
          <w:color w:val="000000" w:themeColor="text1"/>
          <w:szCs w:val="28"/>
        </w:rPr>
        <w:t xml:space="preserve"> (о</w:t>
      </w:r>
      <w:r w:rsidRPr="006F36F5">
        <w:rPr>
          <w:color w:val="000000" w:themeColor="text1"/>
          <w:szCs w:val="28"/>
        </w:rPr>
        <w:t>б уточнении отдельных положений в части общественного обсуждения проектов государственных программ и последующих изменений в них</w:t>
      </w:r>
      <w:r>
        <w:rPr>
          <w:color w:val="000000" w:themeColor="text1"/>
          <w:szCs w:val="28"/>
        </w:rPr>
        <w:t>);</w:t>
      </w:r>
    </w:p>
    <w:p w:rsidR="00106884" w:rsidRPr="00106884" w:rsidRDefault="00106884" w:rsidP="00220A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06884">
        <w:rPr>
          <w:szCs w:val="28"/>
        </w:rPr>
        <w:t xml:space="preserve">№ 275626-7 </w:t>
      </w:r>
      <w:r>
        <w:rPr>
          <w:szCs w:val="28"/>
        </w:rPr>
        <w:t>«</w:t>
      </w:r>
      <w:r w:rsidRPr="00106884">
        <w:rPr>
          <w:szCs w:val="28"/>
        </w:rPr>
        <w:t xml:space="preserve">О внесении изменений в статью 8 Федерального закона </w:t>
      </w:r>
      <w:r>
        <w:rPr>
          <w:szCs w:val="28"/>
        </w:rPr>
        <w:t>«О </w:t>
      </w:r>
      <w:r w:rsidRPr="00106884">
        <w:rPr>
          <w:szCs w:val="28"/>
        </w:rPr>
        <w:t>дополнительных гарантиях по социальной поддержке детей-сирот и детей, ост</w:t>
      </w:r>
      <w:r>
        <w:rPr>
          <w:szCs w:val="28"/>
        </w:rPr>
        <w:t xml:space="preserve">авшихся без попечения родителей» (в </w:t>
      </w:r>
      <w:r w:rsidRPr="00106884">
        <w:rPr>
          <w:szCs w:val="28"/>
        </w:rPr>
        <w:t xml:space="preserve">части предоставления субъектам Российской Федерации права на сокращение сроков заключения договоров </w:t>
      </w:r>
      <w:r w:rsidRPr="00106884">
        <w:rPr>
          <w:szCs w:val="28"/>
        </w:rPr>
        <w:lastRenderedPageBreak/>
        <w:t>найма специализированных жилых помещений, предоставляемых детям-сиротам</w:t>
      </w:r>
      <w:r>
        <w:rPr>
          <w:szCs w:val="28"/>
        </w:rPr>
        <w:t>);</w:t>
      </w:r>
    </w:p>
    <w:p w:rsidR="00106884" w:rsidRPr="00106884" w:rsidRDefault="00106884" w:rsidP="00220AB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06884">
        <w:rPr>
          <w:szCs w:val="28"/>
        </w:rPr>
        <w:t xml:space="preserve">№ 278518-7 </w:t>
      </w:r>
      <w:r>
        <w:rPr>
          <w:szCs w:val="28"/>
        </w:rPr>
        <w:t>«</w:t>
      </w:r>
      <w:r w:rsidRPr="00106884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«О </w:t>
      </w:r>
      <w:r w:rsidRPr="00106884">
        <w:rPr>
          <w:szCs w:val="28"/>
        </w:rPr>
        <w:t xml:space="preserve">государственных </w:t>
      </w:r>
      <w:r>
        <w:rPr>
          <w:szCs w:val="28"/>
        </w:rPr>
        <w:t>пособиях граждан, имеющих детей» (в</w:t>
      </w:r>
      <w:r w:rsidRPr="00106884">
        <w:rPr>
          <w:szCs w:val="28"/>
        </w:rPr>
        <w:t xml:space="preserve"> части продления срока выплаты ежемесячного пособия по уходу за ребенком</w:t>
      </w:r>
      <w:r>
        <w:rPr>
          <w:szCs w:val="28"/>
        </w:rPr>
        <w:t>);</w:t>
      </w:r>
    </w:p>
    <w:p w:rsidR="00F023C8" w:rsidRDefault="00F023C8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F023C8">
        <w:rPr>
          <w:color w:val="000000" w:themeColor="text1"/>
          <w:szCs w:val="28"/>
        </w:rPr>
        <w:t>№ 184557-7 «О мерах оказания медицинской помощи, предоставления социальных услуг и об осуществлении иных мер в отношении лиц, больных сахарным диабетом»</w:t>
      </w:r>
      <w:r>
        <w:rPr>
          <w:color w:val="000000" w:themeColor="text1"/>
          <w:szCs w:val="28"/>
        </w:rPr>
        <w:t>;</w:t>
      </w:r>
    </w:p>
    <w:p w:rsidR="00666649" w:rsidRDefault="00D84A3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84A34">
        <w:rPr>
          <w:color w:val="000000" w:themeColor="text1"/>
          <w:szCs w:val="28"/>
        </w:rPr>
        <w:t>№ 189743-7 «Об обеспечении здоровья детей»</w:t>
      </w:r>
      <w:r>
        <w:rPr>
          <w:color w:val="000000" w:themeColor="text1"/>
          <w:szCs w:val="28"/>
        </w:rPr>
        <w:t>;</w:t>
      </w:r>
    </w:p>
    <w:p w:rsidR="00D84A34" w:rsidRDefault="00D84A3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84A34">
        <w:rPr>
          <w:color w:val="000000" w:themeColor="text1"/>
          <w:szCs w:val="28"/>
        </w:rPr>
        <w:t>№ 271597-7 «О внесении изменений в Федеральный закон «О безопасности дорожного движения» (об использовании телемедицинских технологий при проведении медицинских осмотров водителей транспортных средств)</w:t>
      </w:r>
      <w:r>
        <w:rPr>
          <w:color w:val="000000" w:themeColor="text1"/>
          <w:szCs w:val="28"/>
        </w:rPr>
        <w:t>;</w:t>
      </w:r>
    </w:p>
    <w:p w:rsidR="00D84A34" w:rsidRDefault="00D84A34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84A34">
        <w:rPr>
          <w:color w:val="000000" w:themeColor="text1"/>
          <w:szCs w:val="28"/>
        </w:rPr>
        <w:t>№ 283020-7 «О внесении изменения в Федеральный закон «Об обращении лекарственных средств» в части установления предельного уровня допустимых расходов гражданина на оплату жизненно необходимых и важнейших лекарственных средств»</w:t>
      </w:r>
      <w:r w:rsidR="00636824">
        <w:rPr>
          <w:color w:val="000000" w:themeColor="text1"/>
          <w:szCs w:val="28"/>
        </w:rPr>
        <w:t>.</w:t>
      </w:r>
    </w:p>
    <w:p w:rsid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BB63F5" w:rsidRDefault="00BB63F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BB63F5" w:rsidRPr="00847D65" w:rsidRDefault="00BB63F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BB63F5">
            <w:pPr>
              <w:pStyle w:val="21"/>
              <w:ind w:right="391"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</w:t>
            </w:r>
            <w:r w:rsidR="00BB63F5">
              <w:rPr>
                <w:sz w:val="28"/>
                <w:szCs w:val="28"/>
              </w:rPr>
              <w:t xml:space="preserve">                                 </w:t>
            </w:r>
            <w:r w:rsidRPr="00FD3B0D">
              <w:rPr>
                <w:sz w:val="28"/>
                <w:szCs w:val="28"/>
              </w:rPr>
              <w:t xml:space="preserve">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DF436F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F2A" w:rsidRDefault="004B7F2A">
      <w:r>
        <w:separator/>
      </w:r>
    </w:p>
  </w:endnote>
  <w:endnote w:type="continuationSeparator" w:id="0">
    <w:p w:rsidR="004B7F2A" w:rsidRDefault="004B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F2A" w:rsidRDefault="004B7F2A">
      <w:r>
        <w:separator/>
      </w:r>
    </w:p>
  </w:footnote>
  <w:footnote w:type="continuationSeparator" w:id="0">
    <w:p w:rsidR="004B7F2A" w:rsidRDefault="004B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6824">
      <w:rPr>
        <w:rStyle w:val="a4"/>
        <w:noProof/>
      </w:rPr>
      <w:t>6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73024327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45D1"/>
    <w:rsid w:val="00067086"/>
    <w:rsid w:val="0007064D"/>
    <w:rsid w:val="00072CB7"/>
    <w:rsid w:val="00074656"/>
    <w:rsid w:val="0007751E"/>
    <w:rsid w:val="000807C8"/>
    <w:rsid w:val="00083336"/>
    <w:rsid w:val="000838E3"/>
    <w:rsid w:val="00083A09"/>
    <w:rsid w:val="00085B6E"/>
    <w:rsid w:val="00092090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6884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67B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860CB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1F5F4F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E74DC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260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B706A"/>
    <w:rsid w:val="004B7F2A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1046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18F7"/>
    <w:rsid w:val="005D43F0"/>
    <w:rsid w:val="005D7F39"/>
    <w:rsid w:val="005E092F"/>
    <w:rsid w:val="005E33F3"/>
    <w:rsid w:val="005E3F9A"/>
    <w:rsid w:val="005E5E67"/>
    <w:rsid w:val="005E7B69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36824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6F5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3502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23E8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23BD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58A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45C4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55B1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41AF"/>
    <w:rsid w:val="00A6532D"/>
    <w:rsid w:val="00A67BCC"/>
    <w:rsid w:val="00A7423A"/>
    <w:rsid w:val="00A74CA8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C6C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4CE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3F5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36AA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E7672"/>
    <w:rsid w:val="00CF300F"/>
    <w:rsid w:val="00CF39C1"/>
    <w:rsid w:val="00CF4C4D"/>
    <w:rsid w:val="00CF7AD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A34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4729"/>
    <w:rsid w:val="00DC52C2"/>
    <w:rsid w:val="00DC5AAB"/>
    <w:rsid w:val="00DD4173"/>
    <w:rsid w:val="00DD4741"/>
    <w:rsid w:val="00DD6B43"/>
    <w:rsid w:val="00DD6F92"/>
    <w:rsid w:val="00DE252C"/>
    <w:rsid w:val="00DE2ABC"/>
    <w:rsid w:val="00DE2B61"/>
    <w:rsid w:val="00DE6110"/>
    <w:rsid w:val="00DF436F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969B9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2463"/>
    <w:rsid w:val="00EF3A86"/>
    <w:rsid w:val="00EF7B18"/>
    <w:rsid w:val="00F0022A"/>
    <w:rsid w:val="00F00A24"/>
    <w:rsid w:val="00F023C8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6EC6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BAA0-2B22-46A2-AA7B-2555E36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141</cp:revision>
  <cp:lastPrinted>2017-02-22T09:51:00Z</cp:lastPrinted>
  <dcterms:created xsi:type="dcterms:W3CDTF">2015-03-11T03:34:00Z</dcterms:created>
  <dcterms:modified xsi:type="dcterms:W3CDTF">2017-11-24T03:26:00Z</dcterms:modified>
</cp:coreProperties>
</file>