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45"/>
        <w:gridCol w:w="4994"/>
      </w:tblGrid>
      <w:tr w:rsidR="000F25EB" w:rsidTr="00397F64">
        <w:tc>
          <w:tcPr>
            <w:tcW w:w="4645" w:type="dxa"/>
            <w:hideMark/>
          </w:tcPr>
          <w:p w:rsidR="000F25EB" w:rsidRDefault="000F25EB">
            <w:pPr>
              <w:jc w:val="both"/>
            </w:pPr>
            <w:r>
              <w:t>Об отчете о результатах приватизации государственного имущества Алтайского края за 2019 год</w:t>
            </w:r>
          </w:p>
        </w:tc>
        <w:tc>
          <w:tcPr>
            <w:tcW w:w="4994" w:type="dxa"/>
            <w:hideMark/>
          </w:tcPr>
          <w:p w:rsidR="000F25EB" w:rsidRDefault="000F25EB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Проект</w:t>
            </w:r>
          </w:p>
        </w:tc>
      </w:tr>
    </w:tbl>
    <w:p w:rsidR="000F25EB" w:rsidRDefault="000F25EB" w:rsidP="000F25EB">
      <w:pPr>
        <w:rPr>
          <w:sz w:val="2"/>
          <w:szCs w:val="2"/>
        </w:rPr>
      </w:pPr>
    </w:p>
    <w:p w:rsidR="000F25EB" w:rsidRDefault="000F25EB" w:rsidP="000F25EB">
      <w:pPr>
        <w:rPr>
          <w:sz w:val="2"/>
          <w:szCs w:val="2"/>
        </w:rPr>
      </w:pPr>
    </w:p>
    <w:p w:rsidR="000F25EB" w:rsidRDefault="000F25EB" w:rsidP="000F25EB">
      <w:pPr>
        <w:rPr>
          <w:szCs w:val="28"/>
        </w:rPr>
      </w:pPr>
    </w:p>
    <w:p w:rsidR="000F25EB" w:rsidRDefault="000F25EB" w:rsidP="000F25EB">
      <w:pPr>
        <w:ind w:firstLine="567"/>
        <w:rPr>
          <w:szCs w:val="28"/>
        </w:rPr>
      </w:pPr>
    </w:p>
    <w:p w:rsidR="000F25EB" w:rsidRPr="00B25C1E" w:rsidRDefault="000F25EB" w:rsidP="002E529C">
      <w:pPr>
        <w:ind w:firstLine="709"/>
        <w:jc w:val="both"/>
      </w:pPr>
      <w:r>
        <w:rPr>
          <w:szCs w:val="28"/>
        </w:rPr>
        <w:t xml:space="preserve">Рассмотрев отчет о результатах приватизации государственного имущества Алтайского края за 2019 год, в соответствии со статьей 8 закона Алтайского края от 3 мая 2017 года № 31-ЗС «О приватизации государственного имущества, находящегося в собственности Алтайского края» Алтайское краевое Законодательное Собрание </w:t>
      </w:r>
      <w:bookmarkStart w:id="0" w:name="_GoBack"/>
      <w:r w:rsidRPr="00B25C1E">
        <w:t>ПОСТАНОВЛЯЕТ:</w:t>
      </w:r>
    </w:p>
    <w:bookmarkEnd w:id="0"/>
    <w:p w:rsidR="002E529C" w:rsidRDefault="002E529C" w:rsidP="002E529C">
      <w:pPr>
        <w:ind w:firstLine="709"/>
        <w:jc w:val="both"/>
        <w:rPr>
          <w:szCs w:val="28"/>
        </w:rPr>
      </w:pPr>
    </w:p>
    <w:p w:rsidR="000F25EB" w:rsidRDefault="000F25EB" w:rsidP="002E529C">
      <w:pPr>
        <w:ind w:firstLine="709"/>
        <w:jc w:val="both"/>
      </w:pPr>
      <w:r>
        <w:rPr>
          <w:szCs w:val="28"/>
        </w:rPr>
        <w:t xml:space="preserve">1. Принять к сведению отчет о результатах </w:t>
      </w:r>
      <w:r>
        <w:t>приватизации государственного имущества Алтайского края за 2019 год (прилагается).</w:t>
      </w:r>
    </w:p>
    <w:p w:rsidR="002E529C" w:rsidRDefault="002E529C" w:rsidP="002E529C">
      <w:pPr>
        <w:ind w:firstLine="709"/>
        <w:jc w:val="both"/>
        <w:rPr>
          <w:szCs w:val="28"/>
        </w:rPr>
      </w:pPr>
    </w:p>
    <w:p w:rsidR="000F25EB" w:rsidRDefault="000F25EB" w:rsidP="002E529C">
      <w:pPr>
        <w:ind w:firstLine="709"/>
        <w:jc w:val="both"/>
        <w:rPr>
          <w:szCs w:val="28"/>
        </w:rPr>
      </w:pPr>
      <w:r>
        <w:t>2. Настоящее постановление вступает в силу со дня его принятия.</w:t>
      </w:r>
    </w:p>
    <w:p w:rsidR="000F25EB" w:rsidRDefault="000F25EB" w:rsidP="002E529C">
      <w:pPr>
        <w:jc w:val="both"/>
        <w:rPr>
          <w:szCs w:val="28"/>
        </w:rPr>
      </w:pPr>
    </w:p>
    <w:p w:rsidR="000F25EB" w:rsidRDefault="000F25EB" w:rsidP="002E529C">
      <w:pPr>
        <w:jc w:val="both"/>
        <w:rPr>
          <w:szCs w:val="28"/>
        </w:rPr>
      </w:pPr>
    </w:p>
    <w:p w:rsidR="002E529C" w:rsidRDefault="002E529C" w:rsidP="002E529C">
      <w:pPr>
        <w:jc w:val="both"/>
        <w:rPr>
          <w:szCs w:val="28"/>
        </w:rPr>
      </w:pPr>
    </w:p>
    <w:p w:rsidR="000F25EB" w:rsidRDefault="000F25EB" w:rsidP="002E529C">
      <w:pPr>
        <w:rPr>
          <w:szCs w:val="28"/>
        </w:rPr>
      </w:pPr>
      <w:r>
        <w:rPr>
          <w:szCs w:val="28"/>
        </w:rPr>
        <w:t>Председатель Алтайского краевого</w:t>
      </w:r>
      <w:r>
        <w:rPr>
          <w:szCs w:val="28"/>
        </w:rPr>
        <w:br/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397F64">
        <w:rPr>
          <w:szCs w:val="28"/>
        </w:rPr>
        <w:t xml:space="preserve">         </w:t>
      </w:r>
      <w:r>
        <w:rPr>
          <w:szCs w:val="28"/>
        </w:rPr>
        <w:t>А.А. Романенко</w:t>
      </w:r>
    </w:p>
    <w:p w:rsidR="000F25EB" w:rsidRDefault="000F25EB" w:rsidP="002E529C">
      <w:pPr>
        <w:rPr>
          <w:szCs w:val="28"/>
        </w:rPr>
      </w:pPr>
    </w:p>
    <w:p w:rsidR="000F4004" w:rsidRDefault="000F4004" w:rsidP="002E529C"/>
    <w:sectPr w:rsidR="000F4004" w:rsidSect="00397F64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4CC" w:rsidRDefault="009134CC" w:rsidP="00CB49DE">
      <w:r>
        <w:separator/>
      </w:r>
    </w:p>
  </w:endnote>
  <w:endnote w:type="continuationSeparator" w:id="0">
    <w:p w:rsidR="009134CC" w:rsidRDefault="009134CC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4CC" w:rsidRDefault="009134CC" w:rsidP="00CB49DE">
      <w:r>
        <w:separator/>
      </w:r>
    </w:p>
  </w:footnote>
  <w:footnote w:type="continuationSeparator" w:id="0">
    <w:p w:rsidR="009134CC" w:rsidRDefault="009134CC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25EB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2E529C"/>
    <w:rsid w:val="00350AF1"/>
    <w:rsid w:val="00376668"/>
    <w:rsid w:val="003766B6"/>
    <w:rsid w:val="00397F64"/>
    <w:rsid w:val="003E29C0"/>
    <w:rsid w:val="004074BC"/>
    <w:rsid w:val="00444F8F"/>
    <w:rsid w:val="0049249D"/>
    <w:rsid w:val="004956E1"/>
    <w:rsid w:val="00516428"/>
    <w:rsid w:val="00575331"/>
    <w:rsid w:val="005C31F7"/>
    <w:rsid w:val="0067025C"/>
    <w:rsid w:val="006E49C5"/>
    <w:rsid w:val="007207AC"/>
    <w:rsid w:val="00727C3D"/>
    <w:rsid w:val="00731E4C"/>
    <w:rsid w:val="00743A30"/>
    <w:rsid w:val="007A21AF"/>
    <w:rsid w:val="007A6021"/>
    <w:rsid w:val="008121B0"/>
    <w:rsid w:val="00854720"/>
    <w:rsid w:val="00863C48"/>
    <w:rsid w:val="00876889"/>
    <w:rsid w:val="00895DCD"/>
    <w:rsid w:val="009134CC"/>
    <w:rsid w:val="00917FD6"/>
    <w:rsid w:val="0096572D"/>
    <w:rsid w:val="009A69E6"/>
    <w:rsid w:val="00A11CD5"/>
    <w:rsid w:val="00A54244"/>
    <w:rsid w:val="00B00B76"/>
    <w:rsid w:val="00B25C1E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E7259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21">
    <w:name w:val="Основной текст 21"/>
    <w:basedOn w:val="a"/>
    <w:rsid w:val="000F25EB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Васильевич Чижов</cp:lastModifiedBy>
  <cp:revision>3</cp:revision>
  <cp:lastPrinted>2018-02-07T06:00:00Z</cp:lastPrinted>
  <dcterms:created xsi:type="dcterms:W3CDTF">2020-05-15T07:28:00Z</dcterms:created>
  <dcterms:modified xsi:type="dcterms:W3CDTF">2020-05-15T10:41:00Z</dcterms:modified>
</cp:coreProperties>
</file>