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AB" w:rsidRDefault="00A433AB" w:rsidP="00A433AB">
      <w:pPr>
        <w:pStyle w:val="a3"/>
        <w:jc w:val="center"/>
      </w:pPr>
      <w:r w:rsidRPr="00784C37">
        <w:rPr>
          <w:lang w:val="en-US"/>
        </w:rPr>
        <w:object w:dxaOrig="1121" w:dyaOrig="1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4" o:title="" grayscale="t" bilevel="t"/>
          </v:shape>
          <o:OLEObject Type="Embed" ProgID="Word.Picture.8" ShapeID="_x0000_i1025" DrawAspect="Content" ObjectID="_1490774748" r:id="rId5"/>
        </w:object>
      </w:r>
    </w:p>
    <w:p w:rsidR="00A433AB" w:rsidRDefault="00A433AB" w:rsidP="00A433AB">
      <w:pPr>
        <w:pStyle w:val="a3"/>
        <w:jc w:val="center"/>
        <w:rPr>
          <w:b/>
          <w:sz w:val="26"/>
          <w:szCs w:val="26"/>
        </w:rPr>
      </w:pPr>
    </w:p>
    <w:p w:rsidR="00A433AB" w:rsidRDefault="00A433AB" w:rsidP="00A433AB">
      <w:pPr>
        <w:pStyle w:val="a3"/>
        <w:jc w:val="center"/>
        <w:rPr>
          <w:b/>
          <w:sz w:val="26"/>
          <w:szCs w:val="26"/>
        </w:rPr>
      </w:pPr>
      <w:r w:rsidRPr="00F82CEA">
        <w:rPr>
          <w:b/>
          <w:sz w:val="26"/>
          <w:szCs w:val="26"/>
        </w:rPr>
        <w:t>РОССИЙСКАЯ ФЕДЕРАЦИЯ</w:t>
      </w:r>
    </w:p>
    <w:p w:rsidR="00A433AB" w:rsidRPr="00F82CEA" w:rsidRDefault="00A433AB" w:rsidP="00A433AB">
      <w:pPr>
        <w:pStyle w:val="a3"/>
        <w:jc w:val="center"/>
        <w:rPr>
          <w:b/>
          <w:sz w:val="6"/>
          <w:szCs w:val="6"/>
        </w:rPr>
      </w:pPr>
    </w:p>
    <w:p w:rsidR="00A433AB" w:rsidRDefault="00A433AB" w:rsidP="00A433AB">
      <w:pPr>
        <w:pStyle w:val="a3"/>
        <w:jc w:val="center"/>
        <w:rPr>
          <w:b/>
          <w:sz w:val="36"/>
          <w:szCs w:val="36"/>
        </w:rPr>
      </w:pPr>
      <w:r w:rsidRPr="00F82CEA">
        <w:rPr>
          <w:b/>
          <w:sz w:val="26"/>
          <w:szCs w:val="26"/>
        </w:rPr>
        <w:t>АЛТАЙСКОЕ КРАЕВОЕ ЗАКОНОДАТЕЛЬНОЕ СОБРАНИЕ</w:t>
      </w:r>
    </w:p>
    <w:p w:rsidR="00A433AB" w:rsidRPr="00F82CEA" w:rsidRDefault="00A433AB" w:rsidP="00A433AB">
      <w:pPr>
        <w:pStyle w:val="a3"/>
        <w:jc w:val="center"/>
        <w:rPr>
          <w:b/>
          <w:sz w:val="36"/>
          <w:szCs w:val="36"/>
        </w:rPr>
      </w:pPr>
    </w:p>
    <w:p w:rsidR="00A433AB" w:rsidRDefault="00A433AB" w:rsidP="00A433AB">
      <w:pPr>
        <w:spacing w:line="360" w:lineRule="auto"/>
        <w:jc w:val="center"/>
        <w:rPr>
          <w:b/>
          <w:spacing w:val="80"/>
          <w:sz w:val="36"/>
          <w:szCs w:val="36"/>
        </w:rPr>
      </w:pPr>
      <w:r w:rsidRPr="00F82CEA">
        <w:rPr>
          <w:b/>
          <w:spacing w:val="80"/>
          <w:sz w:val="36"/>
          <w:szCs w:val="36"/>
        </w:rPr>
        <w:t>ПОСТАНОВЛЕНИЕ</w:t>
      </w:r>
    </w:p>
    <w:p w:rsidR="00A433AB" w:rsidRPr="00C2494C" w:rsidRDefault="00163990" w:rsidP="00C2494C">
      <w:pPr>
        <w:spacing w:line="360" w:lineRule="auto"/>
        <w:jc w:val="center"/>
        <w:rPr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b/>
          <w:spacing w:val="80"/>
          <w:sz w:val="36"/>
          <w:szCs w:val="36"/>
        </w:rPr>
        <w:tab/>
      </w:r>
      <w:r>
        <w:rPr>
          <w:spacing w:val="80"/>
          <w:sz w:val="36"/>
          <w:szCs w:val="36"/>
        </w:rPr>
        <w:t>П</w:t>
      </w:r>
      <w:r>
        <w:rPr>
          <w:spacing w:val="80"/>
          <w:sz w:val="28"/>
          <w:szCs w:val="28"/>
        </w:rPr>
        <w:t xml:space="preserve">роект </w:t>
      </w:r>
      <w:r w:rsidRPr="00163990">
        <w:rPr>
          <w:spacing w:val="80"/>
          <w:sz w:val="36"/>
          <w:szCs w:val="36"/>
        </w:rPr>
        <w:t xml:space="preserve"> </w:t>
      </w:r>
    </w:p>
    <w:p w:rsidR="00A433AB" w:rsidRDefault="00A433AB" w:rsidP="00A433AB">
      <w:pPr>
        <w:jc w:val="both"/>
        <w:rPr>
          <w:sz w:val="24"/>
        </w:rPr>
      </w:pPr>
      <w:r>
        <w:rPr>
          <w:sz w:val="24"/>
        </w:rPr>
        <w:t>_</w:t>
      </w:r>
      <w:r w:rsidR="00F52A4A">
        <w:rPr>
          <w:sz w:val="24"/>
        </w:rPr>
        <w:t>________________</w:t>
      </w:r>
      <w:r>
        <w:rPr>
          <w:sz w:val="24"/>
        </w:rPr>
        <w:t>_ №_</w:t>
      </w:r>
      <w:r w:rsidR="00F52A4A">
        <w:rPr>
          <w:sz w:val="24"/>
        </w:rPr>
        <w:t>___</w:t>
      </w:r>
      <w:r>
        <w:rPr>
          <w:sz w:val="24"/>
        </w:rPr>
        <w:t>_</w:t>
      </w:r>
    </w:p>
    <w:p w:rsidR="00A433AB" w:rsidRDefault="00A433AB" w:rsidP="00A433AB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2B2DAC">
        <w:rPr>
          <w:sz w:val="24"/>
        </w:rPr>
        <w:t xml:space="preserve"> </w:t>
      </w:r>
      <w:r>
        <w:rPr>
          <w:sz w:val="24"/>
        </w:rPr>
        <w:t>Барнаул</w:t>
      </w:r>
    </w:p>
    <w:p w:rsidR="00A433AB" w:rsidRPr="00FF433A" w:rsidRDefault="00A433AB" w:rsidP="00A433AB"/>
    <w:tbl>
      <w:tblPr>
        <w:tblW w:w="10138" w:type="dxa"/>
        <w:tblLayout w:type="fixed"/>
        <w:tblLook w:val="01E0"/>
      </w:tblPr>
      <w:tblGrid>
        <w:gridCol w:w="4308"/>
        <w:gridCol w:w="5830"/>
      </w:tblGrid>
      <w:tr w:rsidR="00A433AB" w:rsidTr="007155F6">
        <w:tc>
          <w:tcPr>
            <w:tcW w:w="4308" w:type="dxa"/>
          </w:tcPr>
          <w:p w:rsidR="00A433AB" w:rsidRPr="00F82CEA" w:rsidRDefault="00A433AB" w:rsidP="004F3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законодательной инициативе по внесению </w:t>
            </w:r>
            <w:r w:rsidR="00F52A4A" w:rsidRPr="00F52A4A">
              <w:rPr>
                <w:sz w:val="28"/>
                <w:szCs w:val="28"/>
              </w:rPr>
              <w:t>изменения в пункт 2 статьи 3.3 Федерального закона «О введении в действие Земельного кодекса Российской Федерации»</w:t>
            </w:r>
          </w:p>
        </w:tc>
        <w:tc>
          <w:tcPr>
            <w:tcW w:w="5830" w:type="dxa"/>
          </w:tcPr>
          <w:p w:rsidR="00A433AB" w:rsidRDefault="00A433AB" w:rsidP="007155F6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A433AB" w:rsidRDefault="00A433AB" w:rsidP="00A433AB">
      <w:pPr>
        <w:jc w:val="both"/>
        <w:rPr>
          <w:sz w:val="28"/>
          <w:szCs w:val="28"/>
        </w:rPr>
      </w:pPr>
    </w:p>
    <w:p w:rsidR="00A433AB" w:rsidRDefault="00A433AB" w:rsidP="00A433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A433AB" w:rsidRDefault="00A433AB" w:rsidP="00A433AB">
      <w:pPr>
        <w:ind w:firstLine="840"/>
        <w:jc w:val="both"/>
        <w:rPr>
          <w:sz w:val="28"/>
          <w:szCs w:val="28"/>
        </w:rPr>
      </w:pPr>
    </w:p>
    <w:p w:rsidR="00A433AB" w:rsidRDefault="00A433AB" w:rsidP="004F39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Государственную Думу Федерального Собрания Российской Федерации в порядке законодательной инициативы проект федерального закона «О внесении</w:t>
      </w:r>
      <w:r w:rsidR="00F52A4A" w:rsidRPr="00F52A4A">
        <w:rPr>
          <w:b/>
          <w:sz w:val="28"/>
          <w:szCs w:val="28"/>
        </w:rPr>
        <w:t xml:space="preserve"> </w:t>
      </w:r>
      <w:r w:rsidR="00F52A4A" w:rsidRPr="00F52A4A">
        <w:rPr>
          <w:sz w:val="28"/>
          <w:szCs w:val="28"/>
        </w:rPr>
        <w:t>изменения в пункт 2 статьи 3.3 Федерального закона «О введении в действие Земельного кодекса Российской Федерации</w:t>
      </w:r>
      <w:r>
        <w:rPr>
          <w:sz w:val="28"/>
          <w:szCs w:val="28"/>
        </w:rPr>
        <w:t>»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A433AB" w:rsidRDefault="00A433AB" w:rsidP="00A433AB">
      <w:pPr>
        <w:ind w:firstLine="840"/>
        <w:jc w:val="both"/>
        <w:rPr>
          <w:sz w:val="28"/>
          <w:szCs w:val="28"/>
        </w:rPr>
      </w:pPr>
    </w:p>
    <w:p w:rsidR="00A433AB" w:rsidRDefault="00A433AB" w:rsidP="00A433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</w:t>
      </w:r>
      <w:r w:rsidR="008035C8">
        <w:rPr>
          <w:sz w:val="28"/>
          <w:szCs w:val="28"/>
        </w:rPr>
        <w:t>Романенко Александра Алексеевича</w:t>
      </w:r>
      <w:r>
        <w:rPr>
          <w:sz w:val="28"/>
          <w:szCs w:val="28"/>
        </w:rPr>
        <w:t xml:space="preserve"> –</w:t>
      </w:r>
      <w:r w:rsidR="008035C8">
        <w:rPr>
          <w:sz w:val="28"/>
          <w:szCs w:val="28"/>
        </w:rPr>
        <w:t xml:space="preserve"> председателя комитета</w:t>
      </w:r>
      <w:r w:rsidR="008035C8" w:rsidRPr="008035C8">
        <w:rPr>
          <w:sz w:val="28"/>
          <w:szCs w:val="28"/>
        </w:rPr>
        <w:t xml:space="preserve"> </w:t>
      </w:r>
      <w:r w:rsidR="008035C8">
        <w:rPr>
          <w:sz w:val="28"/>
          <w:szCs w:val="28"/>
        </w:rPr>
        <w:t>Алтайского краевого Законодательного Собрания по бюджету, налоговой и кредитной политике</w:t>
      </w:r>
      <w:r>
        <w:rPr>
          <w:sz w:val="28"/>
          <w:szCs w:val="28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A433AB" w:rsidRDefault="00A433AB" w:rsidP="00A433AB">
      <w:pPr>
        <w:ind w:firstLine="840"/>
        <w:jc w:val="both"/>
        <w:rPr>
          <w:sz w:val="28"/>
          <w:szCs w:val="28"/>
        </w:rPr>
      </w:pPr>
    </w:p>
    <w:p w:rsidR="00A433AB" w:rsidRDefault="00A433AB" w:rsidP="00A433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 Просить депутатов Государственной Думы и членов Совета Федерации Федерального Собрания Российской Федерации поддержать законодательную инициативу Алтайского краевого Законодательного Собрания.</w:t>
      </w:r>
    </w:p>
    <w:p w:rsidR="00A433AB" w:rsidRDefault="00A433AB" w:rsidP="00A433AB">
      <w:pPr>
        <w:jc w:val="both"/>
        <w:rPr>
          <w:sz w:val="28"/>
          <w:szCs w:val="28"/>
        </w:rPr>
      </w:pPr>
      <w:bookmarkStart w:id="0" w:name="_GoBack"/>
      <w:bookmarkEnd w:id="0"/>
    </w:p>
    <w:p w:rsidR="00A433AB" w:rsidRDefault="00A433AB" w:rsidP="00A433AB">
      <w:pPr>
        <w:jc w:val="both"/>
        <w:rPr>
          <w:sz w:val="28"/>
          <w:szCs w:val="28"/>
        </w:rPr>
      </w:pPr>
    </w:p>
    <w:p w:rsidR="00A433AB" w:rsidRDefault="00A433AB" w:rsidP="00A433AB">
      <w:pPr>
        <w:jc w:val="both"/>
        <w:rPr>
          <w:sz w:val="28"/>
        </w:rPr>
      </w:pPr>
      <w:r>
        <w:rPr>
          <w:sz w:val="28"/>
        </w:rPr>
        <w:t xml:space="preserve">Председатель Алтайского краевого </w:t>
      </w:r>
    </w:p>
    <w:p w:rsidR="00443106" w:rsidRDefault="00A433AB" w:rsidP="008035C8">
      <w:pPr>
        <w:jc w:val="both"/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sectPr w:rsidR="00443106" w:rsidSect="00415C6B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433AB"/>
    <w:rsid w:val="001435A5"/>
    <w:rsid w:val="00163990"/>
    <w:rsid w:val="002B2DAC"/>
    <w:rsid w:val="002E72A0"/>
    <w:rsid w:val="003F04B4"/>
    <w:rsid w:val="004040DF"/>
    <w:rsid w:val="00443106"/>
    <w:rsid w:val="004742C2"/>
    <w:rsid w:val="004F3982"/>
    <w:rsid w:val="008035C8"/>
    <w:rsid w:val="009858FE"/>
    <w:rsid w:val="00A27882"/>
    <w:rsid w:val="00A433AB"/>
    <w:rsid w:val="00B13D21"/>
    <w:rsid w:val="00B34EEA"/>
    <w:rsid w:val="00B7298E"/>
    <w:rsid w:val="00C2494C"/>
    <w:rsid w:val="00D14AFE"/>
    <w:rsid w:val="00E53EE3"/>
    <w:rsid w:val="00F52A4A"/>
    <w:rsid w:val="00F9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33AB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rsid w:val="00A433AB"/>
    <w:rPr>
      <w:rFonts w:eastAsia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33AB"/>
    <w:pPr>
      <w:widowControl/>
      <w:autoSpaceDE/>
      <w:autoSpaceDN/>
      <w:adjustRightInd/>
      <w:ind w:firstLine="720"/>
      <w:jc w:val="both"/>
    </w:pPr>
    <w:rPr>
      <w:color w:val="000000"/>
      <w:sz w:val="26"/>
    </w:rPr>
  </w:style>
  <w:style w:type="character" w:styleId="a5">
    <w:name w:val="Hyperlink"/>
    <w:basedOn w:val="a0"/>
    <w:rsid w:val="00A433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33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3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sugatova</cp:lastModifiedBy>
  <cp:revision>9</cp:revision>
  <cp:lastPrinted>2015-04-09T08:31:00Z</cp:lastPrinted>
  <dcterms:created xsi:type="dcterms:W3CDTF">2015-04-02T04:46:00Z</dcterms:created>
  <dcterms:modified xsi:type="dcterms:W3CDTF">2015-04-17T04:19:00Z</dcterms:modified>
</cp:coreProperties>
</file>