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2801E8" w:rsidRDefault="00E86891">
      <w:pPr>
        <w:jc w:val="right"/>
        <w:rPr>
          <w:sz w:val="27"/>
          <w:szCs w:val="27"/>
        </w:rPr>
      </w:pPr>
      <w:r w:rsidRPr="002801E8">
        <w:rPr>
          <w:sz w:val="27"/>
          <w:szCs w:val="27"/>
        </w:rPr>
        <w:t>Проект</w:t>
      </w:r>
    </w:p>
    <w:p w:rsidR="00E6244D" w:rsidRPr="000D601F" w:rsidRDefault="00E6244D">
      <w:pPr>
        <w:jc w:val="both"/>
        <w:rPr>
          <w:szCs w:val="28"/>
          <w:lang w:val="en-US"/>
        </w:rPr>
      </w:pPr>
      <w:r>
        <w:rPr>
          <w:sz w:val="24"/>
        </w:rPr>
        <w:t>___________________ №___</w:t>
      </w:r>
      <w:r w:rsidR="00E86891">
        <w:rPr>
          <w:sz w:val="24"/>
        </w:rPr>
        <w:t>___</w:t>
      </w:r>
      <w:r>
        <w:rPr>
          <w:sz w:val="24"/>
        </w:rPr>
        <w:t>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2801E8" w:rsidTr="00E86891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801E8" w:rsidRDefault="001362DB" w:rsidP="00B41720">
            <w:pPr>
              <w:tabs>
                <w:tab w:val="left" w:pos="4395"/>
              </w:tabs>
              <w:jc w:val="both"/>
              <w:rPr>
                <w:b/>
                <w:color w:val="000000"/>
                <w:sz w:val="27"/>
                <w:szCs w:val="27"/>
              </w:rPr>
            </w:pPr>
            <w:r w:rsidRPr="002801E8">
              <w:rPr>
                <w:sz w:val="27"/>
                <w:szCs w:val="27"/>
              </w:rPr>
              <w:t>Об отчете Счетной палаты Алтайского края о работе за 2009 год</w:t>
            </w:r>
          </w:p>
        </w:tc>
      </w:tr>
    </w:tbl>
    <w:p w:rsidR="0018113F" w:rsidRPr="002801E8" w:rsidRDefault="0018113F" w:rsidP="00B41720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18113F" w:rsidRPr="002801E8" w:rsidRDefault="0018113F" w:rsidP="00B41720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E54F4B" w:rsidRPr="002801E8" w:rsidRDefault="00740ECE" w:rsidP="00B41720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801E8">
        <w:rPr>
          <w:rFonts w:ascii="Times New Roman" w:hAnsi="Times New Roman" w:cs="Times New Roman"/>
          <w:sz w:val="27"/>
          <w:szCs w:val="27"/>
        </w:rPr>
        <w:t>Заслушав отчет председателя</w:t>
      </w:r>
      <w:r w:rsidR="0092427F" w:rsidRPr="002801E8">
        <w:rPr>
          <w:rFonts w:ascii="Times New Roman" w:hAnsi="Times New Roman" w:cs="Times New Roman"/>
          <w:sz w:val="27"/>
          <w:szCs w:val="27"/>
        </w:rPr>
        <w:t xml:space="preserve"> Счетной палаты Алтайского края</w:t>
      </w:r>
      <w:r w:rsidR="0092427F" w:rsidRPr="002801E8">
        <w:rPr>
          <w:rFonts w:ascii="Times New Roman" w:hAnsi="Times New Roman" w:cs="Times New Roman"/>
          <w:sz w:val="27"/>
          <w:szCs w:val="27"/>
        </w:rPr>
        <w:br/>
      </w:r>
      <w:r w:rsidRPr="002801E8">
        <w:rPr>
          <w:rFonts w:ascii="Times New Roman" w:hAnsi="Times New Roman" w:cs="Times New Roman"/>
          <w:sz w:val="27"/>
          <w:szCs w:val="27"/>
        </w:rPr>
        <w:t>Н.В. Юдаковой о работе Счетной палаты Алтайского края за 2009 год, в</w:t>
      </w:r>
      <w:r w:rsidR="00E54F4B" w:rsidRPr="002801E8">
        <w:rPr>
          <w:rFonts w:ascii="Times New Roman" w:hAnsi="Times New Roman" w:cs="Times New Roman"/>
          <w:sz w:val="27"/>
          <w:szCs w:val="27"/>
        </w:rPr>
        <w:t xml:space="preserve"> соответствии со статьей 73 Устава (Основного Закона) Алтайского края Алтайское краевое Законодательное Собрание </w:t>
      </w:r>
      <w:r w:rsidR="00E54F4B" w:rsidRPr="002801E8">
        <w:rPr>
          <w:rFonts w:ascii="Times New Roman" w:hAnsi="Times New Roman" w:cs="Times New Roman"/>
          <w:caps/>
          <w:sz w:val="27"/>
          <w:szCs w:val="27"/>
        </w:rPr>
        <w:t>постановляет</w:t>
      </w:r>
      <w:r w:rsidR="00E54F4B" w:rsidRPr="002801E8">
        <w:rPr>
          <w:rFonts w:ascii="Times New Roman" w:hAnsi="Times New Roman" w:cs="Times New Roman"/>
          <w:sz w:val="27"/>
          <w:szCs w:val="27"/>
        </w:rPr>
        <w:t>:</w:t>
      </w:r>
    </w:p>
    <w:p w:rsidR="00E54F4B" w:rsidRPr="002801E8" w:rsidRDefault="00E54F4B" w:rsidP="00B41720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1. Отчет о работе Счетной палаты Алтайского края за 2009 год принять к сведению (прилагается).</w:t>
      </w: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2. П</w:t>
      </w:r>
      <w:r w:rsidR="005D6197" w:rsidRPr="002801E8">
        <w:rPr>
          <w:sz w:val="27"/>
          <w:szCs w:val="27"/>
        </w:rPr>
        <w:t>редлож</w:t>
      </w:r>
      <w:r w:rsidRPr="002801E8">
        <w:rPr>
          <w:sz w:val="27"/>
          <w:szCs w:val="27"/>
        </w:rPr>
        <w:t>ить Счетной палате Алтайского края:</w:t>
      </w:r>
    </w:p>
    <w:p w:rsidR="00740ECE" w:rsidRPr="002801E8" w:rsidRDefault="00740ECE" w:rsidP="00B41720">
      <w:pPr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 xml:space="preserve">1) продолжить </w:t>
      </w:r>
      <w:r w:rsidR="00D97BAC">
        <w:rPr>
          <w:sz w:val="27"/>
          <w:szCs w:val="27"/>
        </w:rPr>
        <w:t>осуществление контроля</w:t>
      </w:r>
      <w:r w:rsidR="00B41720" w:rsidRPr="002801E8">
        <w:rPr>
          <w:sz w:val="27"/>
          <w:szCs w:val="27"/>
        </w:rPr>
        <w:t xml:space="preserve"> </w:t>
      </w:r>
      <w:r w:rsidR="00E66F42">
        <w:rPr>
          <w:sz w:val="27"/>
          <w:szCs w:val="27"/>
        </w:rPr>
        <w:t xml:space="preserve">за </w:t>
      </w:r>
      <w:r w:rsidR="00B41720" w:rsidRPr="002801E8">
        <w:rPr>
          <w:sz w:val="27"/>
          <w:szCs w:val="27"/>
        </w:rPr>
        <w:t>реализаци</w:t>
      </w:r>
      <w:r w:rsidR="00E66F42">
        <w:rPr>
          <w:sz w:val="27"/>
          <w:szCs w:val="27"/>
        </w:rPr>
        <w:t>ей</w:t>
      </w:r>
      <w:r w:rsidR="00B41720" w:rsidRPr="002801E8">
        <w:rPr>
          <w:sz w:val="27"/>
          <w:szCs w:val="27"/>
        </w:rPr>
        <w:t xml:space="preserve"> и эффективност</w:t>
      </w:r>
      <w:r w:rsidR="00E66F42">
        <w:rPr>
          <w:sz w:val="27"/>
          <w:szCs w:val="27"/>
        </w:rPr>
        <w:t>ью</w:t>
      </w:r>
      <w:r w:rsidR="00B41720" w:rsidRPr="002801E8">
        <w:rPr>
          <w:sz w:val="27"/>
          <w:szCs w:val="27"/>
        </w:rPr>
        <w:t xml:space="preserve"> антикризисных мер, </w:t>
      </w:r>
      <w:r w:rsidRPr="002801E8">
        <w:rPr>
          <w:sz w:val="27"/>
          <w:szCs w:val="27"/>
        </w:rPr>
        <w:t xml:space="preserve">принимаемых органами исполнительной власти Алтайского края и </w:t>
      </w:r>
      <w:r w:rsidR="00B41720" w:rsidRPr="002801E8">
        <w:rPr>
          <w:sz w:val="27"/>
          <w:szCs w:val="27"/>
        </w:rPr>
        <w:t>органами местного самоуправления</w:t>
      </w:r>
      <w:r w:rsidR="005D6197" w:rsidRPr="002801E8">
        <w:rPr>
          <w:sz w:val="27"/>
          <w:szCs w:val="27"/>
        </w:rPr>
        <w:t>;</w:t>
      </w: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2) при проверке исполнения местных бюджетов обращать внимание на соблюдение органами местного самоуправления условий предоставления межбюджетных трансфертов из краевого бюджета и целевого использования материальных ресурсов, финансовых средств, предоставленных им для осуществления отдельных государстве</w:t>
      </w:r>
      <w:r w:rsidR="005D6197" w:rsidRPr="002801E8">
        <w:rPr>
          <w:sz w:val="27"/>
          <w:szCs w:val="27"/>
        </w:rPr>
        <w:t>нных полномочий Алтайского края.</w:t>
      </w: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3. Рекомендовать Администрации Алтайского края:</w:t>
      </w: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1) при реализации краевых и ведомственных целевых программ не допускать использования средств на м</w:t>
      </w:r>
      <w:r w:rsidR="005D6197" w:rsidRPr="002801E8">
        <w:rPr>
          <w:sz w:val="27"/>
          <w:szCs w:val="27"/>
        </w:rPr>
        <w:t>ероприятия, не предусмотренные п</w:t>
      </w:r>
      <w:r w:rsidRPr="002801E8">
        <w:rPr>
          <w:sz w:val="27"/>
          <w:szCs w:val="27"/>
        </w:rPr>
        <w:t>рограммами;</w:t>
      </w:r>
    </w:p>
    <w:p w:rsidR="002801E8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2) обеспечить</w:t>
      </w:r>
      <w:r w:rsidR="005D6197" w:rsidRPr="002801E8">
        <w:rPr>
          <w:sz w:val="27"/>
          <w:szCs w:val="27"/>
        </w:rPr>
        <w:t xml:space="preserve"> выполнение прогнозных планов (п</w:t>
      </w:r>
      <w:r w:rsidRPr="002801E8">
        <w:rPr>
          <w:sz w:val="27"/>
          <w:szCs w:val="27"/>
        </w:rPr>
        <w:t>рограмм) приватизации государственного имущества Алтайского края</w:t>
      </w:r>
      <w:r w:rsidR="002801E8" w:rsidRPr="002801E8">
        <w:rPr>
          <w:sz w:val="27"/>
          <w:szCs w:val="27"/>
        </w:rPr>
        <w:t>;</w:t>
      </w:r>
    </w:p>
    <w:p w:rsidR="002801E8" w:rsidRPr="002801E8" w:rsidRDefault="005D6197" w:rsidP="00B41720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 w:rsidRPr="002801E8">
        <w:rPr>
          <w:sz w:val="27"/>
          <w:szCs w:val="27"/>
        </w:rPr>
        <w:t>3) н</w:t>
      </w:r>
      <w:r w:rsidR="00740ECE" w:rsidRPr="002801E8">
        <w:rPr>
          <w:sz w:val="27"/>
          <w:szCs w:val="27"/>
        </w:rPr>
        <w:t>е допускать необоснованного освобождения от обязательных отчислений от прибыли краевых государственных унитарных предприятий в краевой бюджет</w:t>
      </w:r>
      <w:r w:rsidR="002801E8" w:rsidRPr="002801E8">
        <w:rPr>
          <w:sz w:val="27"/>
          <w:szCs w:val="27"/>
        </w:rPr>
        <w:t>.</w:t>
      </w:r>
    </w:p>
    <w:p w:rsidR="00740ECE" w:rsidRPr="002801E8" w:rsidRDefault="00740ECE" w:rsidP="00B4172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801E8">
        <w:rPr>
          <w:sz w:val="27"/>
          <w:szCs w:val="27"/>
        </w:rPr>
        <w:t>4. Контроль за исполнением настоящего постановления возложить на комитет Алтайского краевого Законодательного Собрания по бюджету, налоговой и кредитной политике.</w:t>
      </w:r>
    </w:p>
    <w:p w:rsidR="0018113F" w:rsidRPr="002801E8" w:rsidRDefault="0018113F" w:rsidP="00B41720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</w:p>
    <w:p w:rsidR="00E6244D" w:rsidRPr="002801E8" w:rsidRDefault="00E6244D" w:rsidP="00B41720">
      <w:pPr>
        <w:pStyle w:val="Heading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E6244D" w:rsidRPr="002801E8" w:rsidRDefault="00E6244D" w:rsidP="00B41720">
      <w:pPr>
        <w:pStyle w:val="21"/>
        <w:ind w:firstLine="0"/>
        <w:rPr>
          <w:color w:val="auto"/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2801E8">
        <w:tc>
          <w:tcPr>
            <w:tcW w:w="5069" w:type="dxa"/>
          </w:tcPr>
          <w:p w:rsidR="00D2157A" w:rsidRPr="002801E8" w:rsidRDefault="00D2157A" w:rsidP="00B41720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2801E8">
              <w:rPr>
                <w:sz w:val="27"/>
                <w:szCs w:val="27"/>
              </w:rPr>
              <w:t xml:space="preserve">Председатель Алтайского краевого </w:t>
            </w:r>
            <w:r w:rsidR="007A1DA1" w:rsidRPr="002801E8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546864" w:rsidRPr="002801E8" w:rsidRDefault="00546864" w:rsidP="00B41720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2801E8" w:rsidRDefault="00E54F4B" w:rsidP="00B41720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2801E8">
              <w:rPr>
                <w:sz w:val="27"/>
                <w:szCs w:val="27"/>
              </w:rPr>
              <w:t>И.И. Лоор</w:t>
            </w:r>
          </w:p>
        </w:tc>
      </w:tr>
    </w:tbl>
    <w:p w:rsidR="00E6244D" w:rsidRPr="002801E8" w:rsidRDefault="00E6244D" w:rsidP="002801E8">
      <w:pPr>
        <w:rPr>
          <w:sz w:val="27"/>
          <w:szCs w:val="27"/>
        </w:rPr>
      </w:pPr>
    </w:p>
    <w:sectPr w:rsidR="00E6244D" w:rsidRPr="002801E8" w:rsidSect="002801E8">
      <w:headerReference w:type="even" r:id="rId6"/>
      <w:headerReference w:type="default" r:id="rId7"/>
      <w:headerReference w:type="first" r:id="rId8"/>
      <w:pgSz w:w="11907" w:h="16840"/>
      <w:pgMar w:top="567" w:right="567" w:bottom="709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72" w:rsidRDefault="00513172">
      <w:r>
        <w:separator/>
      </w:r>
    </w:p>
  </w:endnote>
  <w:endnote w:type="continuationSeparator" w:id="1">
    <w:p w:rsidR="00513172" w:rsidRDefault="0051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72" w:rsidRDefault="00513172">
      <w:r>
        <w:separator/>
      </w:r>
    </w:p>
  </w:footnote>
  <w:footnote w:type="continuationSeparator" w:id="1">
    <w:p w:rsidR="00513172" w:rsidRDefault="00513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264F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4D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DFE">
      <w:rPr>
        <w:rStyle w:val="a4"/>
        <w:noProof/>
      </w:rPr>
      <w:t>1</w:t>
    </w:r>
    <w:r>
      <w:rPr>
        <w:rStyle w:val="a4"/>
      </w:rPr>
      <w:fldChar w:fldCharType="end"/>
    </w:r>
  </w:p>
  <w:p w:rsidR="00024DFE" w:rsidRDefault="00024D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Pr="005752B7" w:rsidRDefault="00264F0C">
    <w:pPr>
      <w:pStyle w:val="a3"/>
      <w:framePr w:wrap="around" w:vAnchor="text" w:hAnchor="margin" w:xAlign="right" w:y="1"/>
      <w:jc w:val="right"/>
      <w:rPr>
        <w:rStyle w:val="a4"/>
        <w:sz w:val="28"/>
        <w:szCs w:val="28"/>
      </w:rPr>
    </w:pPr>
    <w:r w:rsidRPr="005752B7">
      <w:rPr>
        <w:rStyle w:val="a4"/>
        <w:sz w:val="28"/>
        <w:szCs w:val="28"/>
      </w:rPr>
      <w:fldChar w:fldCharType="begin"/>
    </w:r>
    <w:r w:rsidR="00024DFE" w:rsidRPr="005752B7">
      <w:rPr>
        <w:rStyle w:val="a4"/>
        <w:sz w:val="28"/>
        <w:szCs w:val="28"/>
      </w:rPr>
      <w:instrText xml:space="preserve">PAGE  </w:instrText>
    </w:r>
    <w:r w:rsidRPr="005752B7">
      <w:rPr>
        <w:rStyle w:val="a4"/>
        <w:sz w:val="28"/>
        <w:szCs w:val="28"/>
      </w:rPr>
      <w:fldChar w:fldCharType="separate"/>
    </w:r>
    <w:r w:rsidR="002801E8">
      <w:rPr>
        <w:rStyle w:val="a4"/>
        <w:noProof/>
        <w:sz w:val="28"/>
        <w:szCs w:val="28"/>
      </w:rPr>
      <w:t>2</w:t>
    </w:r>
    <w:r w:rsidRPr="005752B7">
      <w:rPr>
        <w:rStyle w:val="a4"/>
        <w:sz w:val="28"/>
        <w:szCs w:val="28"/>
      </w:rPr>
      <w:fldChar w:fldCharType="end"/>
    </w:r>
  </w:p>
  <w:p w:rsidR="00024DFE" w:rsidRDefault="00024DFE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24DFE" w:rsidRDefault="00024DF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24DFE">
      <w:tc>
        <w:tcPr>
          <w:tcW w:w="10031" w:type="dxa"/>
        </w:tcPr>
        <w:p w:rsidR="00024DFE" w:rsidRDefault="00024DFE">
          <w:pPr>
            <w:pStyle w:val="a3"/>
            <w:jc w:val="center"/>
            <w:rPr>
              <w:lang w:val="en-US"/>
            </w:rPr>
          </w:pPr>
          <w:r w:rsidRPr="00DB48A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333179985" r:id="rId2"/>
            </w:object>
          </w: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24DFE" w:rsidRDefault="00024DFE">
          <w:pPr>
            <w:jc w:val="center"/>
            <w:rPr>
              <w:sz w:val="6"/>
            </w:rPr>
          </w:pPr>
        </w:p>
        <w:p w:rsidR="00024DFE" w:rsidRDefault="00024DF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24DFE" w:rsidRDefault="00024DF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24DFE" w:rsidRDefault="00024D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4DFE"/>
    <w:rsid w:val="00036461"/>
    <w:rsid w:val="00050BA5"/>
    <w:rsid w:val="00083336"/>
    <w:rsid w:val="000C5894"/>
    <w:rsid w:val="000D601F"/>
    <w:rsid w:val="000F7C2D"/>
    <w:rsid w:val="001362DB"/>
    <w:rsid w:val="0014683D"/>
    <w:rsid w:val="00157DD1"/>
    <w:rsid w:val="00170BF1"/>
    <w:rsid w:val="0018113F"/>
    <w:rsid w:val="00184243"/>
    <w:rsid w:val="001C6556"/>
    <w:rsid w:val="00212980"/>
    <w:rsid w:val="00217CEB"/>
    <w:rsid w:val="0024669B"/>
    <w:rsid w:val="00264F0C"/>
    <w:rsid w:val="002801E8"/>
    <w:rsid w:val="00287333"/>
    <w:rsid w:val="002A3346"/>
    <w:rsid w:val="002A79FD"/>
    <w:rsid w:val="002E1A35"/>
    <w:rsid w:val="002E552D"/>
    <w:rsid w:val="002F5788"/>
    <w:rsid w:val="003003BF"/>
    <w:rsid w:val="00324F25"/>
    <w:rsid w:val="00326D2F"/>
    <w:rsid w:val="00327373"/>
    <w:rsid w:val="00355D1F"/>
    <w:rsid w:val="00376979"/>
    <w:rsid w:val="003A7FDD"/>
    <w:rsid w:val="003D1329"/>
    <w:rsid w:val="003E4474"/>
    <w:rsid w:val="003F1F72"/>
    <w:rsid w:val="0041490B"/>
    <w:rsid w:val="00453152"/>
    <w:rsid w:val="00465080"/>
    <w:rsid w:val="004A7182"/>
    <w:rsid w:val="00513172"/>
    <w:rsid w:val="00535DA4"/>
    <w:rsid w:val="00546864"/>
    <w:rsid w:val="005627B6"/>
    <w:rsid w:val="005752B7"/>
    <w:rsid w:val="00592B2C"/>
    <w:rsid w:val="005A30DC"/>
    <w:rsid w:val="005A72F7"/>
    <w:rsid w:val="005D6197"/>
    <w:rsid w:val="006014B4"/>
    <w:rsid w:val="0062039E"/>
    <w:rsid w:val="0064775A"/>
    <w:rsid w:val="006564BE"/>
    <w:rsid w:val="00663F9D"/>
    <w:rsid w:val="00683556"/>
    <w:rsid w:val="006C4F17"/>
    <w:rsid w:val="00740ECE"/>
    <w:rsid w:val="0079393B"/>
    <w:rsid w:val="00797127"/>
    <w:rsid w:val="007A1DA1"/>
    <w:rsid w:val="007B1E06"/>
    <w:rsid w:val="00806142"/>
    <w:rsid w:val="00835BAE"/>
    <w:rsid w:val="0089048C"/>
    <w:rsid w:val="008D408F"/>
    <w:rsid w:val="008E4E13"/>
    <w:rsid w:val="008F460B"/>
    <w:rsid w:val="0092427F"/>
    <w:rsid w:val="00983791"/>
    <w:rsid w:val="009B1D20"/>
    <w:rsid w:val="009C41F1"/>
    <w:rsid w:val="009E1347"/>
    <w:rsid w:val="00A2522F"/>
    <w:rsid w:val="00A46A2D"/>
    <w:rsid w:val="00A51EFA"/>
    <w:rsid w:val="00A60965"/>
    <w:rsid w:val="00A67BCC"/>
    <w:rsid w:val="00AD1BAC"/>
    <w:rsid w:val="00B0483A"/>
    <w:rsid w:val="00B12BF9"/>
    <w:rsid w:val="00B169A2"/>
    <w:rsid w:val="00B41720"/>
    <w:rsid w:val="00B46FD8"/>
    <w:rsid w:val="00B62882"/>
    <w:rsid w:val="00B70E59"/>
    <w:rsid w:val="00BB04A0"/>
    <w:rsid w:val="00BB6FE5"/>
    <w:rsid w:val="00BC793D"/>
    <w:rsid w:val="00BD4A93"/>
    <w:rsid w:val="00D17EAF"/>
    <w:rsid w:val="00D2157A"/>
    <w:rsid w:val="00D342D6"/>
    <w:rsid w:val="00D46ABC"/>
    <w:rsid w:val="00D47269"/>
    <w:rsid w:val="00D511F6"/>
    <w:rsid w:val="00D97BAC"/>
    <w:rsid w:val="00DB48AF"/>
    <w:rsid w:val="00E54F4B"/>
    <w:rsid w:val="00E6244D"/>
    <w:rsid w:val="00E66F42"/>
    <w:rsid w:val="00E8011C"/>
    <w:rsid w:val="00E86891"/>
    <w:rsid w:val="00ED6C0C"/>
    <w:rsid w:val="00EF77BD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8AF"/>
    <w:rPr>
      <w:sz w:val="28"/>
    </w:rPr>
  </w:style>
  <w:style w:type="paragraph" w:styleId="1">
    <w:name w:val="heading 1"/>
    <w:basedOn w:val="a"/>
    <w:next w:val="a"/>
    <w:qFormat/>
    <w:rsid w:val="00DB48A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B48A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B48A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B48A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48A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B48AF"/>
  </w:style>
  <w:style w:type="paragraph" w:customStyle="1" w:styleId="Heading">
    <w:name w:val="Heading"/>
    <w:rsid w:val="00DB48A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B48A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B48A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B48A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11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User</cp:lastModifiedBy>
  <cp:revision>7</cp:revision>
  <cp:lastPrinted>2010-04-19T05:00:00Z</cp:lastPrinted>
  <dcterms:created xsi:type="dcterms:W3CDTF">2010-04-16T04:18:00Z</dcterms:created>
  <dcterms:modified xsi:type="dcterms:W3CDTF">2010-04-19T05:00:00Z</dcterms:modified>
</cp:coreProperties>
</file>