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2B21FD" w:rsidP="002B21FD">
            <w:pPr>
              <w:ind w:left="-108"/>
              <w:jc w:val="both"/>
              <w:rPr>
                <w:szCs w:val="28"/>
              </w:rPr>
            </w:pPr>
            <w:r w:rsidRPr="002B21FD">
              <w:rPr>
                <w:szCs w:val="28"/>
              </w:rPr>
              <w:t xml:space="preserve">Об информации о деятельности </w:t>
            </w:r>
            <w:r>
              <w:rPr>
                <w:szCs w:val="28"/>
              </w:rPr>
              <w:t>Государственной инспекции труда в Алтайском крае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B21FD" w:rsidRPr="002B21FD" w:rsidRDefault="002B21FD" w:rsidP="00F06669">
      <w:pPr>
        <w:ind w:firstLine="708"/>
        <w:jc w:val="both"/>
        <w:rPr>
          <w:szCs w:val="28"/>
        </w:rPr>
      </w:pPr>
      <w:r w:rsidRPr="002B21FD">
        <w:rPr>
          <w:szCs w:val="28"/>
        </w:rPr>
        <w:t xml:space="preserve">Заслушав информацию </w:t>
      </w:r>
      <w:r>
        <w:rPr>
          <w:szCs w:val="28"/>
        </w:rPr>
        <w:t>руководителя Государственной инспекции труда в Алтайском крае Белошапкина</w:t>
      </w:r>
      <w:r w:rsidRPr="002B21FD">
        <w:rPr>
          <w:szCs w:val="28"/>
        </w:rPr>
        <w:t xml:space="preserve"> </w:t>
      </w:r>
      <w:r>
        <w:rPr>
          <w:szCs w:val="28"/>
        </w:rPr>
        <w:t>В</w:t>
      </w:r>
      <w:r w:rsidRPr="002B21FD">
        <w:rPr>
          <w:szCs w:val="28"/>
        </w:rPr>
        <w:t>.</w:t>
      </w:r>
      <w:r>
        <w:rPr>
          <w:szCs w:val="28"/>
        </w:rPr>
        <w:t>Н</w:t>
      </w:r>
      <w:r w:rsidRPr="002B21FD">
        <w:rPr>
          <w:szCs w:val="28"/>
        </w:rPr>
        <w:t xml:space="preserve">. о деятельности </w:t>
      </w:r>
      <w:r>
        <w:rPr>
          <w:szCs w:val="28"/>
        </w:rPr>
        <w:t>Государственной инспекции</w:t>
      </w:r>
      <w:r w:rsidR="00F06669">
        <w:rPr>
          <w:szCs w:val="28"/>
        </w:rPr>
        <w:t xml:space="preserve"> труда в Алтайском крае</w:t>
      </w:r>
      <w:r w:rsidRPr="002B21FD">
        <w:rPr>
          <w:szCs w:val="28"/>
        </w:rPr>
        <w:t xml:space="preserve">, в соответствии со </w:t>
      </w:r>
      <w:proofErr w:type="spellStart"/>
      <w:r w:rsidRPr="002B21FD">
        <w:rPr>
          <w:szCs w:val="28"/>
        </w:rPr>
        <w:t>статьей</w:t>
      </w:r>
      <w:proofErr w:type="spellEnd"/>
      <w:r w:rsidRPr="002B21FD">
        <w:rPr>
          <w:szCs w:val="28"/>
        </w:rPr>
        <w:t xml:space="preserve"> 107-3 Регламента Алтайского краевого Законодательного Собрания Алтайское краевое Законодательное Собрание ПОСТАНОВЛЯЕТ:</w:t>
      </w:r>
    </w:p>
    <w:p w:rsidR="002B21FD" w:rsidRPr="002B21FD" w:rsidRDefault="002B21FD" w:rsidP="002B21FD">
      <w:pPr>
        <w:ind w:firstLine="708"/>
        <w:rPr>
          <w:szCs w:val="28"/>
        </w:rPr>
      </w:pPr>
    </w:p>
    <w:p w:rsidR="002B21FD" w:rsidRPr="002B21FD" w:rsidRDefault="002B21FD" w:rsidP="00F06669">
      <w:pPr>
        <w:ind w:firstLine="708"/>
        <w:jc w:val="both"/>
        <w:rPr>
          <w:szCs w:val="28"/>
        </w:rPr>
      </w:pPr>
      <w:r w:rsidRPr="002B21FD">
        <w:rPr>
          <w:szCs w:val="28"/>
        </w:rPr>
        <w:t xml:space="preserve">Информацию о деятельности </w:t>
      </w:r>
      <w:r w:rsidR="00F06669">
        <w:rPr>
          <w:szCs w:val="28"/>
        </w:rPr>
        <w:t xml:space="preserve">Государственной инспекции труда в Алтайском крае </w:t>
      </w:r>
      <w:r w:rsidRPr="002B21FD">
        <w:rPr>
          <w:szCs w:val="28"/>
        </w:rPr>
        <w:t>принять к сведению.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F06669" w:rsidP="00F06669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B21FD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06669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2</cp:revision>
  <cp:lastPrinted>2018-02-07T06:00:00Z</cp:lastPrinted>
  <dcterms:created xsi:type="dcterms:W3CDTF">2019-02-06T03:04:00Z</dcterms:created>
  <dcterms:modified xsi:type="dcterms:W3CDTF">2019-02-06T03:04:00Z</dcterms:modified>
</cp:coreProperties>
</file>