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DB1" w:rsidRPr="00FD3B0D" w:rsidRDefault="00FD3B0D" w:rsidP="00175596">
      <w:pPr>
        <w:jc w:val="right"/>
        <w:rPr>
          <w:szCs w:val="28"/>
        </w:rPr>
      </w:pPr>
      <w:r>
        <w:rPr>
          <w:szCs w:val="28"/>
        </w:rPr>
        <w:t>Проект</w:t>
      </w:r>
    </w:p>
    <w:p w:rsidR="00E323C6" w:rsidRPr="00FD3B0D" w:rsidRDefault="00E323C6" w:rsidP="00175596">
      <w:pPr>
        <w:jc w:val="right"/>
        <w:rPr>
          <w:szCs w:val="28"/>
        </w:rPr>
      </w:pPr>
    </w:p>
    <w:p w:rsidR="00E6244D" w:rsidRPr="00FD3B0D" w:rsidRDefault="00107C56">
      <w:pPr>
        <w:jc w:val="both"/>
        <w:rPr>
          <w:szCs w:val="28"/>
        </w:rPr>
      </w:pPr>
      <w:r w:rsidRPr="00FD3B0D">
        <w:rPr>
          <w:szCs w:val="28"/>
        </w:rPr>
        <w:t>____________________</w:t>
      </w:r>
      <w:r w:rsidR="00442801" w:rsidRPr="00FD3B0D">
        <w:rPr>
          <w:szCs w:val="28"/>
        </w:rPr>
        <w:t xml:space="preserve"> </w:t>
      </w:r>
      <w:r w:rsidR="00E6244D" w:rsidRPr="00FD3B0D">
        <w:rPr>
          <w:szCs w:val="28"/>
        </w:rPr>
        <w:t>№</w:t>
      </w:r>
      <w:r w:rsidR="00442801" w:rsidRPr="00FD3B0D">
        <w:rPr>
          <w:szCs w:val="28"/>
        </w:rPr>
        <w:t xml:space="preserve"> </w:t>
      </w:r>
      <w:r w:rsidRPr="00FD3B0D">
        <w:rPr>
          <w:szCs w:val="28"/>
        </w:rPr>
        <w:t>______</w:t>
      </w:r>
      <w:r w:rsidR="00F25ABF" w:rsidRPr="00FD3B0D">
        <w:rPr>
          <w:szCs w:val="28"/>
        </w:rPr>
        <w:tab/>
      </w:r>
      <w:r w:rsidR="00F25ABF" w:rsidRPr="00FD3B0D">
        <w:rPr>
          <w:szCs w:val="28"/>
        </w:rPr>
        <w:tab/>
      </w:r>
      <w:r w:rsidR="00F25ABF" w:rsidRPr="00FD3B0D">
        <w:rPr>
          <w:szCs w:val="28"/>
        </w:rPr>
        <w:tab/>
      </w:r>
      <w:r w:rsidR="00F25ABF" w:rsidRPr="00FD3B0D">
        <w:rPr>
          <w:szCs w:val="28"/>
        </w:rPr>
        <w:tab/>
      </w:r>
      <w:r w:rsidR="00F25ABF" w:rsidRPr="00FD3B0D">
        <w:rPr>
          <w:szCs w:val="28"/>
        </w:rPr>
        <w:tab/>
      </w:r>
      <w:r w:rsidR="00F25ABF" w:rsidRPr="00FD3B0D">
        <w:rPr>
          <w:szCs w:val="28"/>
        </w:rPr>
        <w:tab/>
      </w:r>
      <w:r w:rsidR="00F25ABF" w:rsidRPr="00FD3B0D">
        <w:rPr>
          <w:szCs w:val="28"/>
        </w:rPr>
        <w:tab/>
      </w:r>
    </w:p>
    <w:p w:rsidR="00E6244D" w:rsidRPr="00FD3B0D" w:rsidRDefault="00E6244D" w:rsidP="002057DF">
      <w:pPr>
        <w:ind w:firstLine="993"/>
        <w:jc w:val="both"/>
        <w:rPr>
          <w:szCs w:val="28"/>
        </w:rPr>
      </w:pPr>
      <w:r w:rsidRPr="00FD3B0D">
        <w:rPr>
          <w:szCs w:val="28"/>
        </w:rPr>
        <w:t>г. Барнаул</w:t>
      </w:r>
    </w:p>
    <w:p w:rsidR="00E6244D" w:rsidRPr="00FD3B0D" w:rsidRDefault="00E6244D">
      <w:pPr>
        <w:pStyle w:val="6"/>
        <w:rPr>
          <w:szCs w:val="28"/>
        </w:rPr>
      </w:pPr>
    </w:p>
    <w:p w:rsidR="00D55B70" w:rsidRPr="00FD3B0D" w:rsidRDefault="00D55B70" w:rsidP="00D55B70">
      <w:pPr>
        <w:ind w:right="5400"/>
        <w:jc w:val="both"/>
        <w:rPr>
          <w:spacing w:val="-8"/>
          <w:szCs w:val="28"/>
        </w:rPr>
      </w:pPr>
      <w:r w:rsidRPr="00FD3B0D">
        <w:rPr>
          <w:szCs w:val="28"/>
        </w:rPr>
        <w:t xml:space="preserve">Об отзывах Алтайского краевого Законодательного Собрания </w:t>
      </w:r>
      <w:r w:rsidR="008005BE" w:rsidRPr="00FD3B0D">
        <w:rPr>
          <w:szCs w:val="28"/>
        </w:rPr>
        <w:t>на</w:t>
      </w:r>
      <w:r w:rsidRPr="00FD3B0D">
        <w:rPr>
          <w:szCs w:val="28"/>
        </w:rPr>
        <w:t xml:space="preserve"> проект</w:t>
      </w:r>
      <w:r w:rsidR="008005BE" w:rsidRPr="00FD3B0D">
        <w:rPr>
          <w:szCs w:val="28"/>
        </w:rPr>
        <w:t>ы</w:t>
      </w:r>
      <w:r w:rsidRPr="00FD3B0D">
        <w:rPr>
          <w:szCs w:val="28"/>
        </w:rPr>
        <w:t xml:space="preserve"> федеральных</w:t>
      </w:r>
      <w:r w:rsidRPr="00FD3B0D">
        <w:rPr>
          <w:spacing w:val="-8"/>
          <w:szCs w:val="28"/>
        </w:rPr>
        <w:t xml:space="preserve"> законов</w:t>
      </w:r>
      <w:r w:rsidR="001A1982" w:rsidRPr="00FD3B0D">
        <w:rPr>
          <w:spacing w:val="-8"/>
          <w:szCs w:val="28"/>
        </w:rPr>
        <w:t>, поступивши</w:t>
      </w:r>
      <w:r w:rsidR="00E738B8" w:rsidRPr="00FD3B0D">
        <w:rPr>
          <w:spacing w:val="-8"/>
          <w:szCs w:val="28"/>
        </w:rPr>
        <w:t>е</w:t>
      </w:r>
      <w:r w:rsidR="001A1982" w:rsidRPr="00FD3B0D">
        <w:rPr>
          <w:spacing w:val="-8"/>
          <w:szCs w:val="28"/>
        </w:rPr>
        <w:t xml:space="preserve"> из Государственной Думы Федерального Собрания Российской Федерации</w:t>
      </w:r>
    </w:p>
    <w:p w:rsidR="00D55B70" w:rsidRPr="00FD3B0D" w:rsidRDefault="00D55B70" w:rsidP="00D55B70">
      <w:pPr>
        <w:ind w:firstLine="708"/>
        <w:jc w:val="both"/>
        <w:rPr>
          <w:szCs w:val="28"/>
        </w:rPr>
      </w:pPr>
    </w:p>
    <w:p w:rsidR="00D55B70" w:rsidRPr="00FD3B0D" w:rsidRDefault="00D55B70" w:rsidP="00D55B70">
      <w:pPr>
        <w:ind w:firstLine="708"/>
        <w:jc w:val="both"/>
        <w:rPr>
          <w:szCs w:val="28"/>
        </w:rPr>
      </w:pPr>
    </w:p>
    <w:p w:rsidR="00D01413" w:rsidRPr="00FD3B0D" w:rsidRDefault="002B66E1" w:rsidP="00D01413">
      <w:pPr>
        <w:ind w:firstLine="708"/>
        <w:jc w:val="both"/>
        <w:rPr>
          <w:szCs w:val="28"/>
        </w:rPr>
      </w:pPr>
      <w:r w:rsidRPr="00FD3B0D">
        <w:rPr>
          <w:szCs w:val="28"/>
        </w:rPr>
        <w:t>Рассмотрев проекты федеральных законов, поступивши</w:t>
      </w:r>
      <w:r w:rsidR="00E738B8" w:rsidRPr="00FD3B0D">
        <w:rPr>
          <w:szCs w:val="28"/>
        </w:rPr>
        <w:t>е</w:t>
      </w:r>
      <w:r w:rsidRPr="00FD3B0D">
        <w:rPr>
          <w:szCs w:val="28"/>
        </w:rPr>
        <w:t xml:space="preserve"> из </w:t>
      </w:r>
      <w:r w:rsidR="00810C49" w:rsidRPr="00FD3B0D">
        <w:rPr>
          <w:szCs w:val="28"/>
        </w:rPr>
        <w:t>Г</w:t>
      </w:r>
      <w:r w:rsidRPr="00FD3B0D">
        <w:rPr>
          <w:szCs w:val="28"/>
        </w:rPr>
        <w:t>осударственной Думы Федерального Собрания Российской Федерации, в</w:t>
      </w:r>
      <w:r w:rsidR="00D55B70" w:rsidRPr="00FD3B0D">
        <w:rPr>
          <w:szCs w:val="28"/>
        </w:rPr>
        <w:t xml:space="preserve"> соответствии со статьей 26.4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40794C" w:rsidRPr="00FD3B0D">
        <w:rPr>
          <w:szCs w:val="28"/>
        </w:rPr>
        <w:t xml:space="preserve">, </w:t>
      </w:r>
      <w:r w:rsidR="0040794C" w:rsidRPr="00FD3B0D">
        <w:rPr>
          <w:color w:val="000000" w:themeColor="text1"/>
          <w:szCs w:val="28"/>
        </w:rPr>
        <w:t>статьей 73 Устава (Основного Закона) Алтайского края</w:t>
      </w:r>
      <w:r w:rsidR="00785192" w:rsidRPr="00FD3B0D">
        <w:rPr>
          <w:color w:val="000000" w:themeColor="text1"/>
          <w:szCs w:val="28"/>
        </w:rPr>
        <w:t>,</w:t>
      </w:r>
      <w:r w:rsidR="00D55B70" w:rsidRPr="00FD3B0D">
        <w:rPr>
          <w:szCs w:val="28"/>
        </w:rPr>
        <w:t xml:space="preserve"> Алтайское краевое Законодательное Собрание ПОСТАНОВЛЯЕТ:</w:t>
      </w:r>
    </w:p>
    <w:p w:rsidR="00D01413" w:rsidRPr="00FD3B0D" w:rsidRDefault="00D01413" w:rsidP="00D01413">
      <w:pPr>
        <w:ind w:firstLine="708"/>
        <w:jc w:val="both"/>
        <w:rPr>
          <w:szCs w:val="28"/>
        </w:rPr>
      </w:pPr>
    </w:p>
    <w:p w:rsidR="00D55B70" w:rsidRPr="00FD3B0D" w:rsidRDefault="00D01413" w:rsidP="00D01413">
      <w:pPr>
        <w:ind w:firstLine="708"/>
        <w:jc w:val="both"/>
        <w:rPr>
          <w:color w:val="000000"/>
          <w:spacing w:val="-2"/>
          <w:szCs w:val="28"/>
        </w:rPr>
      </w:pPr>
      <w:r w:rsidRPr="00FD3B0D">
        <w:rPr>
          <w:szCs w:val="28"/>
        </w:rPr>
        <w:t xml:space="preserve">1. </w:t>
      </w:r>
      <w:r w:rsidR="002B66E1" w:rsidRPr="00FD3B0D">
        <w:rPr>
          <w:color w:val="000000"/>
          <w:spacing w:val="-2"/>
          <w:szCs w:val="28"/>
        </w:rPr>
        <w:t xml:space="preserve">Считать целесообразным </w:t>
      </w:r>
      <w:r w:rsidR="0025258B" w:rsidRPr="00FD3B0D">
        <w:rPr>
          <w:color w:val="000000"/>
          <w:spacing w:val="-2"/>
          <w:szCs w:val="28"/>
        </w:rPr>
        <w:t xml:space="preserve">принятие </w:t>
      </w:r>
      <w:r w:rsidR="008205F7" w:rsidRPr="00FD3B0D">
        <w:rPr>
          <w:color w:val="000000"/>
          <w:spacing w:val="-2"/>
          <w:szCs w:val="28"/>
        </w:rPr>
        <w:t xml:space="preserve">следующих </w:t>
      </w:r>
      <w:r w:rsidR="002B66E1" w:rsidRPr="00FD3B0D">
        <w:rPr>
          <w:color w:val="000000"/>
          <w:spacing w:val="-2"/>
          <w:szCs w:val="28"/>
        </w:rPr>
        <w:t>проект</w:t>
      </w:r>
      <w:r w:rsidR="0025258B" w:rsidRPr="00FD3B0D">
        <w:rPr>
          <w:color w:val="000000"/>
          <w:spacing w:val="-2"/>
          <w:szCs w:val="28"/>
        </w:rPr>
        <w:t>ов</w:t>
      </w:r>
      <w:r w:rsidR="002B66E1" w:rsidRPr="00FD3B0D">
        <w:rPr>
          <w:color w:val="000000"/>
          <w:spacing w:val="-2"/>
          <w:szCs w:val="28"/>
        </w:rPr>
        <w:t xml:space="preserve"> </w:t>
      </w:r>
      <w:r w:rsidR="00D56D6D" w:rsidRPr="00FD3B0D">
        <w:rPr>
          <w:color w:val="000000"/>
          <w:spacing w:val="-2"/>
          <w:szCs w:val="28"/>
        </w:rPr>
        <w:t xml:space="preserve">федеральных </w:t>
      </w:r>
      <w:r w:rsidR="00D55B70" w:rsidRPr="00FD3B0D">
        <w:rPr>
          <w:color w:val="000000"/>
          <w:spacing w:val="-2"/>
          <w:szCs w:val="28"/>
        </w:rPr>
        <w:t>законов:</w:t>
      </w:r>
    </w:p>
    <w:p w:rsidR="001448ED" w:rsidRPr="00FD3B0D" w:rsidRDefault="001448ED" w:rsidP="001448ED">
      <w:pPr>
        <w:ind w:firstLine="708"/>
        <w:jc w:val="both"/>
        <w:rPr>
          <w:spacing w:val="-2"/>
          <w:szCs w:val="28"/>
        </w:rPr>
      </w:pPr>
      <w:r w:rsidRPr="00FD3B0D">
        <w:rPr>
          <w:spacing w:val="-2"/>
          <w:szCs w:val="28"/>
        </w:rPr>
        <w:t>№ 4689-7 «О внесении изменений в отдельные законодательные акты Российской Федерации» (в части установления административной ответственности за незаконные производство, хранение, реализацию игрового оборудования);</w:t>
      </w:r>
    </w:p>
    <w:p w:rsidR="001448ED" w:rsidRPr="00FD3B0D" w:rsidRDefault="001448ED" w:rsidP="001448ED">
      <w:pPr>
        <w:ind w:firstLine="708"/>
        <w:jc w:val="both"/>
        <w:rPr>
          <w:spacing w:val="-2"/>
          <w:szCs w:val="28"/>
        </w:rPr>
      </w:pPr>
      <w:r w:rsidRPr="00FD3B0D">
        <w:rPr>
          <w:spacing w:val="-2"/>
          <w:szCs w:val="28"/>
        </w:rPr>
        <w:t>№ 71256-7 «О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законодательства в сфере железнодорожного транспорта);</w:t>
      </w:r>
    </w:p>
    <w:p w:rsidR="001448ED" w:rsidRPr="00FD3B0D" w:rsidRDefault="001448ED" w:rsidP="001448ED">
      <w:pPr>
        <w:ind w:firstLine="708"/>
        <w:jc w:val="both"/>
        <w:rPr>
          <w:spacing w:val="-2"/>
          <w:szCs w:val="28"/>
        </w:rPr>
      </w:pPr>
      <w:r w:rsidRPr="00FD3B0D">
        <w:rPr>
          <w:spacing w:val="-2"/>
          <w:szCs w:val="28"/>
        </w:rPr>
        <w:t>№ 83566-7 «О внесении изменения в статью 20.1 Кодекса Российской Федерации об административных правонарушениях» (об установлении ответственности за совершение в отношении сотрудников медицинских учреждений действий, сопряженных с угрозой применения насилия);</w:t>
      </w:r>
    </w:p>
    <w:p w:rsidR="001448ED" w:rsidRPr="00FD3B0D" w:rsidRDefault="001448ED" w:rsidP="001448ED">
      <w:pPr>
        <w:ind w:firstLine="708"/>
        <w:jc w:val="both"/>
        <w:rPr>
          <w:spacing w:val="-2"/>
          <w:szCs w:val="28"/>
        </w:rPr>
      </w:pPr>
      <w:r w:rsidRPr="00FD3B0D">
        <w:rPr>
          <w:spacing w:val="-2"/>
          <w:szCs w:val="28"/>
        </w:rPr>
        <w:t xml:space="preserve">№ 84101-7 «О внесении изменений в Кодекс Российской Федерации об административных правонарушениях в части усиления ответственности за </w:t>
      </w:r>
      <w:proofErr w:type="spellStart"/>
      <w:r w:rsidRPr="00FD3B0D">
        <w:rPr>
          <w:spacing w:val="-2"/>
          <w:szCs w:val="28"/>
        </w:rPr>
        <w:t>непредоставление</w:t>
      </w:r>
      <w:proofErr w:type="spellEnd"/>
      <w:r w:rsidRPr="00FD3B0D">
        <w:rPr>
          <w:spacing w:val="-2"/>
          <w:szCs w:val="28"/>
        </w:rPr>
        <w:t xml:space="preserve"> преимущества в движении транспортному средству, имеющему нанесенные на наружные поверхности специальные </w:t>
      </w:r>
      <w:proofErr w:type="spellStart"/>
      <w:r w:rsidRPr="00FD3B0D">
        <w:rPr>
          <w:spacing w:val="-2"/>
          <w:szCs w:val="28"/>
        </w:rPr>
        <w:t>цветографические</w:t>
      </w:r>
      <w:proofErr w:type="spellEnd"/>
      <w:r w:rsidRPr="00FD3B0D">
        <w:rPr>
          <w:spacing w:val="-2"/>
          <w:szCs w:val="28"/>
        </w:rPr>
        <w:t xml:space="preserve"> схемы, </w:t>
      </w:r>
      <w:r w:rsidRPr="00FD3B0D">
        <w:rPr>
          <w:spacing w:val="-2"/>
          <w:szCs w:val="28"/>
        </w:rPr>
        <w:lastRenderedPageBreak/>
        <w:t>надписи и обозначения, с одновременно включенными проблесковым маячком синего цвета и специальным звуковым сигналом»;</w:t>
      </w:r>
    </w:p>
    <w:p w:rsidR="001448ED" w:rsidRPr="00FD3B0D" w:rsidRDefault="001448ED" w:rsidP="001448ED">
      <w:pPr>
        <w:ind w:firstLine="708"/>
        <w:jc w:val="both"/>
        <w:rPr>
          <w:spacing w:val="-2"/>
          <w:szCs w:val="28"/>
        </w:rPr>
      </w:pPr>
      <w:r w:rsidRPr="00FD3B0D">
        <w:rPr>
          <w:spacing w:val="-2"/>
          <w:szCs w:val="28"/>
        </w:rPr>
        <w:t>№ 87642-7 «О внесении изменений в статью 246 Кодекса административного судопроизводства Российской Федерации</w:t>
      </w:r>
      <w:r w:rsidR="00A557A4" w:rsidRPr="00FD3B0D">
        <w:rPr>
          <w:spacing w:val="-2"/>
          <w:szCs w:val="28"/>
        </w:rPr>
        <w:t xml:space="preserve">» </w:t>
      </w:r>
      <w:r w:rsidRPr="00FD3B0D">
        <w:rPr>
          <w:spacing w:val="-2"/>
          <w:szCs w:val="28"/>
        </w:rPr>
        <w:t>(об уточнении перечня документов, представляемых с заявлением о пересмотре кадастровой стоимости)</w:t>
      </w:r>
      <w:r w:rsidR="00A557A4" w:rsidRPr="00FD3B0D">
        <w:rPr>
          <w:spacing w:val="-2"/>
          <w:szCs w:val="28"/>
        </w:rPr>
        <w:t>;</w:t>
      </w:r>
    </w:p>
    <w:p w:rsidR="00A557A4" w:rsidRPr="00FD3B0D" w:rsidRDefault="00A557A4" w:rsidP="00A557A4">
      <w:pPr>
        <w:ind w:firstLine="708"/>
        <w:jc w:val="both"/>
        <w:rPr>
          <w:spacing w:val="-2"/>
          <w:szCs w:val="28"/>
        </w:rPr>
      </w:pPr>
      <w:r w:rsidRPr="00FD3B0D">
        <w:rPr>
          <w:spacing w:val="-2"/>
          <w:szCs w:val="28"/>
        </w:rPr>
        <w:t>№ 87674-7 «О внесении изменений в Федеральный закон «О государственной гражданской службе Российской Федерации» (в части профессионального развития государственных гражданских служащих Российской Федерации);</w:t>
      </w:r>
    </w:p>
    <w:p w:rsidR="00A557A4" w:rsidRPr="00FD3B0D" w:rsidRDefault="00A557A4" w:rsidP="00A557A4">
      <w:pPr>
        <w:ind w:firstLine="708"/>
        <w:jc w:val="both"/>
        <w:rPr>
          <w:spacing w:val="-2"/>
          <w:szCs w:val="28"/>
        </w:rPr>
      </w:pPr>
      <w:r w:rsidRPr="00FD3B0D">
        <w:rPr>
          <w:spacing w:val="-2"/>
          <w:szCs w:val="28"/>
        </w:rPr>
        <w:t xml:space="preserve">№ 88389-7 «О внесении изменений в статью 12.17 Кодекса Российской Федерации об административных правонарушениях» (в части усиления ответственности за </w:t>
      </w:r>
      <w:proofErr w:type="spellStart"/>
      <w:r w:rsidRPr="00FD3B0D">
        <w:rPr>
          <w:spacing w:val="-2"/>
          <w:szCs w:val="28"/>
        </w:rPr>
        <w:t>непредоставление</w:t>
      </w:r>
      <w:proofErr w:type="spellEnd"/>
      <w:r w:rsidRPr="00FD3B0D">
        <w:rPr>
          <w:spacing w:val="-2"/>
          <w:szCs w:val="28"/>
        </w:rPr>
        <w:t xml:space="preserve"> преимущества в движении транспортному средству, имеющему нанесенные на наружные поверхности специальные </w:t>
      </w:r>
      <w:proofErr w:type="spellStart"/>
      <w:r w:rsidRPr="00FD3B0D">
        <w:rPr>
          <w:spacing w:val="-2"/>
          <w:szCs w:val="28"/>
        </w:rPr>
        <w:t>цветографические</w:t>
      </w:r>
      <w:proofErr w:type="spellEnd"/>
      <w:r w:rsidRPr="00FD3B0D">
        <w:rPr>
          <w:spacing w:val="-2"/>
          <w:szCs w:val="28"/>
        </w:rPr>
        <w:t xml:space="preserve"> схемы, надписи и обозначения, с одновременно включенными проблесковым маячком синего цвета и специальным звуковым сигналом);</w:t>
      </w:r>
    </w:p>
    <w:p w:rsidR="00A557A4" w:rsidRPr="00FD3B0D" w:rsidRDefault="00A557A4" w:rsidP="00A557A4">
      <w:pPr>
        <w:ind w:firstLine="708"/>
        <w:jc w:val="both"/>
        <w:rPr>
          <w:spacing w:val="-2"/>
          <w:szCs w:val="28"/>
        </w:rPr>
      </w:pPr>
      <w:r w:rsidRPr="00FD3B0D">
        <w:rPr>
          <w:spacing w:val="-2"/>
          <w:szCs w:val="28"/>
        </w:rPr>
        <w:t>№ 94601-7 «О внесении изменений в Федеральный закон «Об основных гарантиях избирательных прав и права на участие в референдуме граждан Российской Федерации» и Федеральный закон «О выборах Президента Российской Федерации» (по вопросу выдвижения кандидатов на выборах Президента Российской Федерации);</w:t>
      </w:r>
    </w:p>
    <w:p w:rsidR="00A557A4" w:rsidRPr="00FD3B0D" w:rsidRDefault="00A557A4" w:rsidP="00A557A4">
      <w:pPr>
        <w:ind w:firstLine="708"/>
        <w:jc w:val="both"/>
        <w:rPr>
          <w:spacing w:val="-2"/>
          <w:szCs w:val="28"/>
        </w:rPr>
      </w:pPr>
      <w:r w:rsidRPr="00FD3B0D">
        <w:rPr>
          <w:spacing w:val="-2"/>
          <w:szCs w:val="28"/>
        </w:rPr>
        <w:t>№ 95227-7 «О внесении изменений в статью 23.34 Кодекса Российской Федерации об административных правонарушениях» (в части наделения должностных лиц территориальных и объектовых подразделений федеральной противопожарной службы полномочиями по рассмотрению дел об отдельных административных правонарушениях);</w:t>
      </w:r>
    </w:p>
    <w:p w:rsidR="00A557A4" w:rsidRPr="00FD3B0D" w:rsidRDefault="00A557A4" w:rsidP="00A557A4">
      <w:pPr>
        <w:ind w:firstLine="708"/>
        <w:jc w:val="both"/>
        <w:rPr>
          <w:spacing w:val="-2"/>
          <w:szCs w:val="28"/>
        </w:rPr>
      </w:pPr>
      <w:r w:rsidRPr="00FD3B0D">
        <w:rPr>
          <w:spacing w:val="-2"/>
          <w:szCs w:val="28"/>
        </w:rPr>
        <w:t>№ 96054-7 «О внесении изменения в статью 2.6.1 Кодекса Российской Федерации об административных правонарушениях</w:t>
      </w:r>
      <w:r w:rsidR="007074D1" w:rsidRPr="00FD3B0D">
        <w:rPr>
          <w:spacing w:val="-2"/>
          <w:szCs w:val="28"/>
        </w:rPr>
        <w:t xml:space="preserve">» </w:t>
      </w:r>
      <w:r w:rsidRPr="00FD3B0D">
        <w:rPr>
          <w:spacing w:val="-2"/>
          <w:szCs w:val="28"/>
        </w:rPr>
        <w:t>(в части расширения оснований освобождения от административной ответственности собственников (владельцев) транспортных средств)</w:t>
      </w:r>
      <w:r w:rsidR="007074D1" w:rsidRPr="00FD3B0D">
        <w:rPr>
          <w:spacing w:val="-2"/>
          <w:szCs w:val="28"/>
        </w:rPr>
        <w:t>;</w:t>
      </w:r>
    </w:p>
    <w:p w:rsidR="007074D1" w:rsidRPr="00FD3B0D" w:rsidRDefault="007074D1" w:rsidP="007074D1">
      <w:pPr>
        <w:ind w:firstLine="708"/>
        <w:jc w:val="both"/>
        <w:rPr>
          <w:spacing w:val="-2"/>
          <w:szCs w:val="28"/>
        </w:rPr>
      </w:pPr>
      <w:r w:rsidRPr="00FD3B0D">
        <w:rPr>
          <w:spacing w:val="-2"/>
          <w:szCs w:val="28"/>
        </w:rPr>
        <w:t xml:space="preserve">№ 97652-7 «О внесении изменения в статью 12.18 Кодекса Российской Федерации об административных правонарушениях» (в части усиления ответственности за </w:t>
      </w:r>
      <w:proofErr w:type="spellStart"/>
      <w:r w:rsidRPr="00FD3B0D">
        <w:rPr>
          <w:spacing w:val="-2"/>
          <w:szCs w:val="28"/>
        </w:rPr>
        <w:t>непредоставление</w:t>
      </w:r>
      <w:proofErr w:type="spellEnd"/>
      <w:r w:rsidRPr="00FD3B0D">
        <w:rPr>
          <w:spacing w:val="-2"/>
          <w:szCs w:val="28"/>
        </w:rPr>
        <w:t xml:space="preserve"> преимущества в движении пешеходам или иным участникам дорожного движения);</w:t>
      </w:r>
    </w:p>
    <w:p w:rsidR="007074D1" w:rsidRPr="00FD3B0D" w:rsidRDefault="007074D1" w:rsidP="007074D1">
      <w:pPr>
        <w:ind w:firstLine="708"/>
        <w:jc w:val="both"/>
        <w:rPr>
          <w:spacing w:val="-2"/>
          <w:szCs w:val="28"/>
        </w:rPr>
      </w:pPr>
      <w:r w:rsidRPr="00FD3B0D">
        <w:rPr>
          <w:spacing w:val="-2"/>
          <w:szCs w:val="28"/>
        </w:rPr>
        <w:t>№ 103511-7 «О внесении изменений в статью 10 Федерального закона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(в части установления порядка дополнительного выдвижения кандидатур в состав общественной наблюдательной комиссии);</w:t>
      </w:r>
    </w:p>
    <w:p w:rsidR="007074D1" w:rsidRPr="00FD3B0D" w:rsidRDefault="007074D1" w:rsidP="007074D1">
      <w:pPr>
        <w:ind w:firstLine="708"/>
        <w:jc w:val="both"/>
        <w:rPr>
          <w:spacing w:val="-2"/>
          <w:szCs w:val="28"/>
        </w:rPr>
      </w:pPr>
      <w:r w:rsidRPr="00FD3B0D">
        <w:rPr>
          <w:spacing w:val="-2"/>
          <w:szCs w:val="28"/>
        </w:rPr>
        <w:t>№ 114619-7 «О внесении изменений в Федеральный закон «Об основных гарантиях избирательных прав и права на участие в референдуме граждан Российской Федерации» и Кодекс Российской Федерации об административных правонарушениях» (об уточнении порядка образования избирательных участков и обеспечении принципа гласности);</w:t>
      </w:r>
    </w:p>
    <w:p w:rsidR="00F1513A" w:rsidRPr="00FD3B0D" w:rsidRDefault="00F1513A" w:rsidP="00F1513A">
      <w:pPr>
        <w:ind w:firstLine="708"/>
        <w:jc w:val="both"/>
        <w:rPr>
          <w:spacing w:val="-2"/>
          <w:szCs w:val="28"/>
        </w:rPr>
      </w:pPr>
      <w:r w:rsidRPr="00FD3B0D">
        <w:rPr>
          <w:spacing w:val="-2"/>
          <w:szCs w:val="28"/>
        </w:rPr>
        <w:t xml:space="preserve">№ 113667-7 «О внесении изменений в статьи 156 и 161 Жилищного кодекса Российской Федерации и статью 12 Федерального закона «О внесении изменений в Жилищный кодекс Российской Федерации и отдельные законодательные акты </w:t>
      </w:r>
      <w:r w:rsidRPr="00FD3B0D">
        <w:rPr>
          <w:spacing w:val="-2"/>
          <w:szCs w:val="28"/>
        </w:rPr>
        <w:lastRenderedPageBreak/>
        <w:t>Российской Федерации» (в части уточнения порядка определения расходов на оплату коммунальных услуг, потребляемых при содержании общего имущества в многоквартирном доме);</w:t>
      </w:r>
    </w:p>
    <w:p w:rsidR="00F1513A" w:rsidRPr="00FD3B0D" w:rsidRDefault="00F1513A" w:rsidP="00F1513A">
      <w:pPr>
        <w:ind w:firstLine="708"/>
        <w:jc w:val="both"/>
        <w:rPr>
          <w:spacing w:val="-2"/>
          <w:szCs w:val="28"/>
        </w:rPr>
      </w:pPr>
      <w:r w:rsidRPr="00FD3B0D">
        <w:rPr>
          <w:spacing w:val="-2"/>
          <w:szCs w:val="28"/>
        </w:rPr>
        <w:t>№ 114182-7 «О внесении изменений в Воздушный кодекс Российской Федерации и в Кодекс Российской Федерации об административных правонарушениях в целях обеспечения безопасности полетов воздушных судов» (о</w:t>
      </w:r>
      <w:r w:rsidR="00FD3B0D">
        <w:rPr>
          <w:spacing w:val="-2"/>
          <w:szCs w:val="28"/>
        </w:rPr>
        <w:t> </w:t>
      </w:r>
      <w:r w:rsidRPr="00FD3B0D">
        <w:rPr>
          <w:spacing w:val="-2"/>
          <w:szCs w:val="28"/>
        </w:rPr>
        <w:t>размещении маркировочных знаков и устройств);</w:t>
      </w:r>
    </w:p>
    <w:p w:rsidR="00F1513A" w:rsidRPr="00FD3B0D" w:rsidRDefault="00F1513A" w:rsidP="00F1513A">
      <w:pPr>
        <w:ind w:firstLine="708"/>
        <w:jc w:val="both"/>
        <w:rPr>
          <w:spacing w:val="-2"/>
          <w:szCs w:val="28"/>
        </w:rPr>
      </w:pPr>
      <w:r w:rsidRPr="00FD3B0D">
        <w:rPr>
          <w:spacing w:val="-2"/>
          <w:szCs w:val="28"/>
        </w:rPr>
        <w:t>№ 120505-7 «О внесении изменений в Закон Российской Федерации «О</w:t>
      </w:r>
      <w:r w:rsidR="00FD3B0D">
        <w:rPr>
          <w:spacing w:val="-2"/>
          <w:szCs w:val="28"/>
        </w:rPr>
        <w:t> </w:t>
      </w:r>
      <w:r w:rsidRPr="00FD3B0D">
        <w:rPr>
          <w:spacing w:val="-2"/>
          <w:szCs w:val="28"/>
        </w:rPr>
        <w:t>статусе столицы Российской Федерации» и отдельные законодательные акты Российской Федерации в части установления особенностей реновации жилищного фонда в столице Российской Федерации- городе федерального значения Москве»;</w:t>
      </w:r>
    </w:p>
    <w:p w:rsidR="00984289" w:rsidRPr="00FD3B0D" w:rsidRDefault="00984289" w:rsidP="00984289">
      <w:pPr>
        <w:ind w:firstLine="708"/>
        <w:jc w:val="both"/>
        <w:rPr>
          <w:spacing w:val="-2"/>
          <w:szCs w:val="28"/>
        </w:rPr>
      </w:pPr>
      <w:r w:rsidRPr="00FD3B0D">
        <w:rPr>
          <w:spacing w:val="-2"/>
          <w:szCs w:val="28"/>
        </w:rPr>
        <w:t>№ 1028290-6 «О единой федеральной автоматизированной информационной системе сведений о проводимых зрелищных мероприятиях»;</w:t>
      </w:r>
    </w:p>
    <w:p w:rsidR="00B34C2F" w:rsidRPr="00FD3B0D" w:rsidRDefault="00B34C2F" w:rsidP="00B34C2F">
      <w:pPr>
        <w:ind w:firstLine="708"/>
        <w:jc w:val="both"/>
        <w:rPr>
          <w:spacing w:val="-2"/>
          <w:szCs w:val="28"/>
        </w:rPr>
      </w:pPr>
      <w:r w:rsidRPr="00FD3B0D">
        <w:rPr>
          <w:spacing w:val="-2"/>
          <w:szCs w:val="28"/>
        </w:rPr>
        <w:t>№ 79109-7 «О внесении изменений в статью 63 Трудового кодекса Российской Федерации» (о заключении трудового договора с лицом, достигшим возраста 15 лет и исключенным из образовательного учреждения);</w:t>
      </w:r>
    </w:p>
    <w:p w:rsidR="00B34C2F" w:rsidRPr="00FD3B0D" w:rsidRDefault="00B34C2F" w:rsidP="00B34C2F">
      <w:pPr>
        <w:ind w:firstLine="708"/>
        <w:jc w:val="both"/>
        <w:rPr>
          <w:spacing w:val="-2"/>
          <w:szCs w:val="28"/>
        </w:rPr>
      </w:pPr>
      <w:r w:rsidRPr="00FD3B0D">
        <w:rPr>
          <w:spacing w:val="-2"/>
          <w:szCs w:val="28"/>
        </w:rPr>
        <w:t>№ 80421-7 «О внесении изменений в Федеральный закон «О физической культуре и спорте в Российской Федерации» (в части определения понятия «студенческая спортивная лига»);</w:t>
      </w:r>
    </w:p>
    <w:p w:rsidR="00B34C2F" w:rsidRPr="00FD3B0D" w:rsidRDefault="00B34C2F" w:rsidP="00B34C2F">
      <w:pPr>
        <w:ind w:firstLine="708"/>
        <w:jc w:val="both"/>
        <w:rPr>
          <w:spacing w:val="-2"/>
          <w:szCs w:val="28"/>
        </w:rPr>
      </w:pPr>
      <w:r w:rsidRPr="00FD3B0D">
        <w:rPr>
          <w:spacing w:val="-2"/>
          <w:szCs w:val="28"/>
        </w:rPr>
        <w:t>№ 83422-7 «О внесении изменения в статью 236 Трудового кодекса Российской Федерации» (в части увеличения размера денежной компенсации за задержку выплаты заработной платы);</w:t>
      </w:r>
    </w:p>
    <w:p w:rsidR="00915D4D" w:rsidRPr="00FD3B0D" w:rsidRDefault="00915D4D" w:rsidP="00915D4D">
      <w:pPr>
        <w:ind w:firstLine="708"/>
        <w:jc w:val="both"/>
        <w:rPr>
          <w:spacing w:val="-2"/>
          <w:szCs w:val="28"/>
        </w:rPr>
      </w:pPr>
      <w:r w:rsidRPr="00FD3B0D">
        <w:rPr>
          <w:spacing w:val="-2"/>
          <w:szCs w:val="28"/>
        </w:rPr>
        <w:t>№ 83801-7 «О внесении изменения в статью 8 Федерального закона «О дополнительных гарантиях по социальной поддержке детей-сирот и детей, оставшихся без попечения родителей» (в части сокращения срока действия договора найма специализированного жилого помещения, предоставляемого детям-сиротам и детям, оставшимся без попечения родителей);</w:t>
      </w:r>
    </w:p>
    <w:p w:rsidR="00915D4D" w:rsidRPr="00FD3B0D" w:rsidRDefault="00915D4D" w:rsidP="00915D4D">
      <w:pPr>
        <w:ind w:firstLine="708"/>
        <w:jc w:val="both"/>
        <w:rPr>
          <w:spacing w:val="-2"/>
          <w:szCs w:val="28"/>
        </w:rPr>
      </w:pPr>
      <w:r w:rsidRPr="00FD3B0D">
        <w:rPr>
          <w:spacing w:val="-2"/>
          <w:szCs w:val="28"/>
        </w:rPr>
        <w:t>№ 91730-7 «О внесении изменений в статьи 39.5 и 39.19 Земельного кодекса Российской Федерации» (в части предоставления земельных участков в собственность бесплатно отдельным категориям граждан);</w:t>
      </w:r>
    </w:p>
    <w:p w:rsidR="00DE6110" w:rsidRPr="00FD3B0D" w:rsidRDefault="00DE6110" w:rsidP="00DE6110">
      <w:pPr>
        <w:ind w:firstLine="708"/>
        <w:jc w:val="both"/>
        <w:rPr>
          <w:spacing w:val="-2"/>
          <w:szCs w:val="28"/>
        </w:rPr>
      </w:pPr>
      <w:r w:rsidRPr="00FD3B0D">
        <w:rPr>
          <w:spacing w:val="-2"/>
          <w:szCs w:val="28"/>
        </w:rPr>
        <w:t>№ 96418-7 «О внесении изменений в статью 10 Федерального закона «О дополнительных мерах государственной поддержки семей, имеющих детей» (об исключении иных организаций, осуществляющих предоставление займа по договору займа, исполнение обязательства по которому обеспечено ипотекой, из перечня организаций, с которыми разрешено заключать договор займа, в том числе обеспеченного ипотекой, на приобретение (строительство) жилого помещения за счет средств материнского (семейного) капитала);</w:t>
      </w:r>
    </w:p>
    <w:p w:rsidR="00915D4D" w:rsidRPr="00FD3B0D" w:rsidRDefault="00915D4D" w:rsidP="00915D4D">
      <w:pPr>
        <w:ind w:firstLine="708"/>
        <w:jc w:val="both"/>
        <w:rPr>
          <w:spacing w:val="-2"/>
          <w:szCs w:val="28"/>
        </w:rPr>
      </w:pPr>
      <w:r w:rsidRPr="00FD3B0D">
        <w:rPr>
          <w:spacing w:val="-2"/>
          <w:szCs w:val="28"/>
        </w:rPr>
        <w:t>№ 98874-7 «О внесении изменений в Закон Российской Федерации «О статусе Героев Советского Союза, Героев Российской Федерации и полных кавалеров ордена Славы» (об уточнении льгот Героев Советского Союза, Героев Российской Федерации</w:t>
      </w:r>
      <w:r w:rsidR="00C70A5C" w:rsidRPr="00FD3B0D">
        <w:rPr>
          <w:spacing w:val="-2"/>
          <w:szCs w:val="28"/>
        </w:rPr>
        <w:t xml:space="preserve"> </w:t>
      </w:r>
      <w:r w:rsidRPr="00FD3B0D">
        <w:rPr>
          <w:spacing w:val="-2"/>
          <w:szCs w:val="28"/>
        </w:rPr>
        <w:t>и полных кавалеров ордена Славы в части предоставления земельных участков);</w:t>
      </w:r>
    </w:p>
    <w:p w:rsidR="00C70A5C" w:rsidRPr="00FD3B0D" w:rsidRDefault="00C70A5C" w:rsidP="00C70A5C">
      <w:pPr>
        <w:ind w:firstLine="708"/>
        <w:jc w:val="both"/>
        <w:rPr>
          <w:spacing w:val="-2"/>
          <w:szCs w:val="28"/>
        </w:rPr>
      </w:pPr>
      <w:r w:rsidRPr="00FD3B0D">
        <w:rPr>
          <w:spacing w:val="-2"/>
          <w:szCs w:val="28"/>
        </w:rPr>
        <w:t>№ 103313-7 «О внесении изменений в статью 13 Федерального закона «Об</w:t>
      </w:r>
      <w:r w:rsidR="00FD3B0D">
        <w:rPr>
          <w:spacing w:val="-2"/>
          <w:szCs w:val="28"/>
        </w:rPr>
        <w:t> </w:t>
      </w:r>
      <w:r w:rsidRPr="00FD3B0D">
        <w:rPr>
          <w:spacing w:val="-2"/>
          <w:szCs w:val="28"/>
        </w:rPr>
        <w:t>опеке и попечительстве» в части защиты интересов несовершеннолетнего ребенка, оставшегося без родителей»;</w:t>
      </w:r>
    </w:p>
    <w:p w:rsidR="00C70A5C" w:rsidRPr="00FD3B0D" w:rsidRDefault="00C70A5C" w:rsidP="00C70A5C">
      <w:pPr>
        <w:ind w:firstLine="708"/>
        <w:jc w:val="both"/>
        <w:rPr>
          <w:spacing w:val="-2"/>
          <w:szCs w:val="28"/>
        </w:rPr>
      </w:pPr>
      <w:r w:rsidRPr="00FD3B0D">
        <w:rPr>
          <w:spacing w:val="-2"/>
          <w:szCs w:val="28"/>
        </w:rPr>
        <w:lastRenderedPageBreak/>
        <w:t>№ 104683-7 «О внесении изменения в статью 26.1 Федерального закона «О страховых пенсиях» (в части сокращения срока, в течение которого страховая пенсия прекратившим работу пенсионерам выплачивается без учета индексации);</w:t>
      </w:r>
    </w:p>
    <w:p w:rsidR="00C70A5C" w:rsidRPr="00FD3B0D" w:rsidRDefault="00C70A5C" w:rsidP="00C70A5C">
      <w:pPr>
        <w:ind w:firstLine="708"/>
        <w:jc w:val="both"/>
        <w:rPr>
          <w:spacing w:val="-2"/>
          <w:szCs w:val="28"/>
        </w:rPr>
      </w:pPr>
      <w:r w:rsidRPr="00FD3B0D">
        <w:rPr>
          <w:spacing w:val="-2"/>
          <w:szCs w:val="28"/>
        </w:rPr>
        <w:t>№ 110769-7 «О внесении изменения в статью 5.1 Федерального закона «О государственной поддержке кинематографии Российской Федерации</w:t>
      </w:r>
      <w:r w:rsidR="00593E6A" w:rsidRPr="00FD3B0D">
        <w:rPr>
          <w:spacing w:val="-2"/>
          <w:szCs w:val="28"/>
        </w:rPr>
        <w:t xml:space="preserve">» </w:t>
      </w:r>
      <w:r w:rsidRPr="00FD3B0D">
        <w:rPr>
          <w:spacing w:val="-2"/>
          <w:szCs w:val="28"/>
        </w:rPr>
        <w:t>(в части освобождения от получения прокатного удостоверения фильмов, перешедших в общественное достояние)</w:t>
      </w:r>
      <w:r w:rsidR="00593E6A" w:rsidRPr="00FD3B0D">
        <w:rPr>
          <w:spacing w:val="-2"/>
          <w:szCs w:val="28"/>
        </w:rPr>
        <w:t>;</w:t>
      </w:r>
    </w:p>
    <w:p w:rsidR="00337480" w:rsidRPr="00FD3B0D" w:rsidRDefault="00337480" w:rsidP="00337480">
      <w:pPr>
        <w:ind w:firstLine="708"/>
        <w:jc w:val="both"/>
        <w:rPr>
          <w:spacing w:val="-2"/>
          <w:szCs w:val="28"/>
        </w:rPr>
      </w:pPr>
      <w:r w:rsidRPr="00FD3B0D">
        <w:rPr>
          <w:spacing w:val="-2"/>
          <w:szCs w:val="28"/>
        </w:rPr>
        <w:t>№ 71275-7 «О внесении изменений в статью 12 Федерального закона «О</w:t>
      </w:r>
      <w:r w:rsidR="00FD3B0D">
        <w:rPr>
          <w:spacing w:val="-2"/>
          <w:szCs w:val="28"/>
        </w:rPr>
        <w:t> </w:t>
      </w:r>
      <w:r w:rsidRPr="00FD3B0D">
        <w:rPr>
          <w:spacing w:val="-2"/>
          <w:szCs w:val="28"/>
        </w:rPr>
        <w:t>внесении изменений в Федеральный закон «Об охране окружающей среды» и отдельные законодательные акты Российской Федерации» (в части изменения сроков вступления в силу отдельных положений, касающихся проведения государственной экологической экспертизы);</w:t>
      </w:r>
    </w:p>
    <w:p w:rsidR="00337480" w:rsidRPr="00FD3B0D" w:rsidRDefault="00337480" w:rsidP="00337480">
      <w:pPr>
        <w:ind w:firstLine="708"/>
        <w:jc w:val="both"/>
        <w:rPr>
          <w:spacing w:val="-2"/>
          <w:szCs w:val="28"/>
        </w:rPr>
      </w:pPr>
      <w:r w:rsidRPr="00FD3B0D">
        <w:rPr>
          <w:spacing w:val="-2"/>
          <w:szCs w:val="28"/>
        </w:rPr>
        <w:t xml:space="preserve">№ 76090-7 «О внесении изменения в статью 8 Федерального закона «О личном подсобном хозяйстве» (в целях уточнения перечня органов местного самоуправления, осуществляющих ведение </w:t>
      </w:r>
      <w:proofErr w:type="spellStart"/>
      <w:r w:rsidRPr="00FD3B0D">
        <w:rPr>
          <w:spacing w:val="-2"/>
          <w:szCs w:val="28"/>
        </w:rPr>
        <w:t>похозяйственных</w:t>
      </w:r>
      <w:proofErr w:type="spellEnd"/>
      <w:r w:rsidRPr="00FD3B0D">
        <w:rPr>
          <w:spacing w:val="-2"/>
          <w:szCs w:val="28"/>
        </w:rPr>
        <w:t xml:space="preserve"> книг)</w:t>
      </w:r>
      <w:r w:rsidR="001466C1" w:rsidRPr="00FD3B0D">
        <w:rPr>
          <w:spacing w:val="-2"/>
          <w:szCs w:val="28"/>
        </w:rPr>
        <w:t>;</w:t>
      </w:r>
    </w:p>
    <w:p w:rsidR="00920677" w:rsidRDefault="00920677" w:rsidP="00920677">
      <w:pPr>
        <w:ind w:firstLine="708"/>
        <w:jc w:val="both"/>
        <w:rPr>
          <w:spacing w:val="-2"/>
          <w:szCs w:val="28"/>
        </w:rPr>
      </w:pPr>
      <w:r w:rsidRPr="00FD3B0D">
        <w:rPr>
          <w:spacing w:val="-2"/>
          <w:szCs w:val="28"/>
        </w:rPr>
        <w:t>№ 90991-7 «О внесении изменений в законодательные акты Российской Федерации в целях устранения противоречий в сведениях государственных реестров»;</w:t>
      </w:r>
    </w:p>
    <w:p w:rsidR="00085B6E" w:rsidRPr="00FD3B0D" w:rsidRDefault="00085B6E" w:rsidP="00085B6E">
      <w:pPr>
        <w:ind w:firstLine="708"/>
        <w:jc w:val="both"/>
        <w:rPr>
          <w:spacing w:val="-2"/>
          <w:szCs w:val="28"/>
        </w:rPr>
      </w:pPr>
      <w:r w:rsidRPr="00085B6E">
        <w:rPr>
          <w:spacing w:val="-2"/>
          <w:szCs w:val="28"/>
        </w:rPr>
        <w:t>№ 113578-7</w:t>
      </w:r>
      <w:r>
        <w:rPr>
          <w:spacing w:val="-2"/>
          <w:szCs w:val="28"/>
        </w:rPr>
        <w:t xml:space="preserve"> «</w:t>
      </w:r>
      <w:r w:rsidRPr="00085B6E">
        <w:rPr>
          <w:spacing w:val="-2"/>
          <w:szCs w:val="28"/>
        </w:rPr>
        <w:t xml:space="preserve">О внесении изменений в Федеральный закон </w:t>
      </w:r>
      <w:r>
        <w:rPr>
          <w:spacing w:val="-2"/>
          <w:szCs w:val="28"/>
        </w:rPr>
        <w:t>«</w:t>
      </w:r>
      <w:r w:rsidRPr="00085B6E">
        <w:rPr>
          <w:spacing w:val="-2"/>
          <w:szCs w:val="28"/>
        </w:rPr>
        <w:t>Об охране окружающей среды</w:t>
      </w:r>
      <w:r>
        <w:rPr>
          <w:spacing w:val="-2"/>
          <w:szCs w:val="28"/>
        </w:rPr>
        <w:t>»</w:t>
      </w:r>
      <w:r w:rsidRPr="00085B6E">
        <w:rPr>
          <w:spacing w:val="-2"/>
          <w:szCs w:val="28"/>
        </w:rPr>
        <w:t xml:space="preserve"> и отдельные законодательные акты Российской Федерации в части повышения эффективности федерального государственного экологического надзора при строительстве, реконструкции объектов капитального строительства и усиления ответственности за нарушение установленных экологических требований</w:t>
      </w:r>
      <w:r>
        <w:rPr>
          <w:spacing w:val="-2"/>
          <w:szCs w:val="28"/>
        </w:rPr>
        <w:t>»;</w:t>
      </w:r>
      <w:bookmarkStart w:id="0" w:name="_GoBack"/>
      <w:bookmarkEnd w:id="0"/>
    </w:p>
    <w:p w:rsidR="00432A93" w:rsidRPr="00FD3B0D" w:rsidRDefault="00432A93" w:rsidP="00432A93">
      <w:pPr>
        <w:ind w:firstLine="708"/>
        <w:jc w:val="both"/>
        <w:rPr>
          <w:spacing w:val="-2"/>
          <w:szCs w:val="28"/>
        </w:rPr>
      </w:pPr>
      <w:r w:rsidRPr="00FD3B0D">
        <w:rPr>
          <w:spacing w:val="-2"/>
          <w:szCs w:val="28"/>
        </w:rPr>
        <w:t xml:space="preserve">№ 96436-7 «О внесении изменений в статьи 82 и 93.1 Налогового кодекса Российской Федерации» (о наделении налоговых органов полномочиями по истребованию у аудиторских организаций документов, полученных ими о </w:t>
      </w:r>
      <w:proofErr w:type="gramStart"/>
      <w:r w:rsidRPr="00FD3B0D">
        <w:rPr>
          <w:spacing w:val="-2"/>
          <w:szCs w:val="28"/>
        </w:rPr>
        <w:t>налогоплательщике</w:t>
      </w:r>
      <w:proofErr w:type="gramEnd"/>
      <w:r w:rsidRPr="00FD3B0D">
        <w:rPr>
          <w:spacing w:val="-2"/>
          <w:szCs w:val="28"/>
        </w:rPr>
        <w:t>);</w:t>
      </w:r>
    </w:p>
    <w:p w:rsidR="00BB3928" w:rsidRPr="00FD3B0D" w:rsidRDefault="00BB3928" w:rsidP="00BB3928">
      <w:pPr>
        <w:ind w:firstLine="708"/>
        <w:jc w:val="both"/>
        <w:rPr>
          <w:spacing w:val="-2"/>
          <w:szCs w:val="28"/>
        </w:rPr>
      </w:pPr>
      <w:r w:rsidRPr="00FD3B0D">
        <w:rPr>
          <w:spacing w:val="-2"/>
          <w:szCs w:val="28"/>
        </w:rPr>
        <w:t>№ 108659-7 «О внесении изменений в Федеральный закон «О лотереях» и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 ограничении переводов и приема денежных средств в пользу лиц, осуществляющих деятельность по организации и проведению азартных игр и лотерей с нарушением законодательства Российской Федерации);</w:t>
      </w:r>
    </w:p>
    <w:p w:rsidR="00137FDE" w:rsidRPr="00FD3B0D" w:rsidRDefault="00137FDE" w:rsidP="00137FDE">
      <w:pPr>
        <w:ind w:firstLine="708"/>
        <w:jc w:val="both"/>
        <w:rPr>
          <w:spacing w:val="-2"/>
          <w:szCs w:val="28"/>
        </w:rPr>
      </w:pPr>
      <w:r w:rsidRPr="00FD3B0D">
        <w:rPr>
          <w:spacing w:val="-2"/>
          <w:szCs w:val="28"/>
        </w:rPr>
        <w:t>№ 67884-7 «О внесении изменений в отдельные законодательные акты Российской Федерации в части совершенствования государственного регулирования в сфере оборота электронных систем доставки никотина и их компонентов»;</w:t>
      </w:r>
    </w:p>
    <w:p w:rsidR="00137FDE" w:rsidRPr="00FD3B0D" w:rsidRDefault="00137FDE" w:rsidP="00137FDE">
      <w:pPr>
        <w:ind w:firstLine="708"/>
        <w:jc w:val="both"/>
        <w:rPr>
          <w:spacing w:val="-2"/>
          <w:szCs w:val="28"/>
        </w:rPr>
      </w:pPr>
      <w:r w:rsidRPr="00FD3B0D">
        <w:rPr>
          <w:spacing w:val="-2"/>
          <w:szCs w:val="28"/>
        </w:rPr>
        <w:t>№ 80283-7 «О внесении изменений в статью 350 Трудового кодекса Российской Федерации» (об установлении предельного возраста для замещения должностей руководителей и заместителей руководителей государственных и муниципальных медицинских организаций)</w:t>
      </w:r>
      <w:r w:rsidR="00FD3B0D">
        <w:rPr>
          <w:spacing w:val="-2"/>
          <w:szCs w:val="28"/>
        </w:rPr>
        <w:t>.</w:t>
      </w:r>
    </w:p>
    <w:p w:rsidR="00FD3B0D" w:rsidRDefault="00FD3B0D" w:rsidP="00264F55">
      <w:pPr>
        <w:autoSpaceDE w:val="0"/>
        <w:autoSpaceDN w:val="0"/>
        <w:adjustRightInd w:val="0"/>
        <w:ind w:firstLine="720"/>
        <w:jc w:val="both"/>
        <w:rPr>
          <w:color w:val="000000"/>
          <w:spacing w:val="-2"/>
          <w:szCs w:val="28"/>
        </w:rPr>
      </w:pPr>
    </w:p>
    <w:p w:rsidR="00264F55" w:rsidRPr="00FD3B0D" w:rsidRDefault="0071193D" w:rsidP="00264F55">
      <w:pPr>
        <w:autoSpaceDE w:val="0"/>
        <w:autoSpaceDN w:val="0"/>
        <w:adjustRightInd w:val="0"/>
        <w:ind w:firstLine="720"/>
        <w:jc w:val="both"/>
        <w:rPr>
          <w:szCs w:val="28"/>
        </w:rPr>
      </w:pPr>
      <w:r w:rsidRPr="00FD3B0D">
        <w:rPr>
          <w:color w:val="000000"/>
          <w:spacing w:val="-2"/>
          <w:szCs w:val="28"/>
        </w:rPr>
        <w:lastRenderedPageBreak/>
        <w:t xml:space="preserve">2. Считать </w:t>
      </w:r>
      <w:r w:rsidR="00731406" w:rsidRPr="00FD3B0D">
        <w:rPr>
          <w:color w:val="000000"/>
          <w:spacing w:val="-2"/>
          <w:szCs w:val="28"/>
        </w:rPr>
        <w:t>не</w:t>
      </w:r>
      <w:r w:rsidRPr="00FD3B0D">
        <w:rPr>
          <w:color w:val="000000"/>
          <w:spacing w:val="-2"/>
          <w:szCs w:val="28"/>
        </w:rPr>
        <w:t xml:space="preserve">целесообразным </w:t>
      </w:r>
      <w:r w:rsidRPr="00FD3B0D">
        <w:rPr>
          <w:spacing w:val="-2"/>
          <w:szCs w:val="28"/>
        </w:rPr>
        <w:t>принятие</w:t>
      </w:r>
      <w:r w:rsidR="0023025D" w:rsidRPr="00FD3B0D">
        <w:rPr>
          <w:szCs w:val="28"/>
        </w:rPr>
        <w:t xml:space="preserve"> </w:t>
      </w:r>
      <w:r w:rsidR="00264F55" w:rsidRPr="00FD3B0D">
        <w:rPr>
          <w:szCs w:val="28"/>
        </w:rPr>
        <w:t>следующ</w:t>
      </w:r>
      <w:r w:rsidR="007A3771" w:rsidRPr="00FD3B0D">
        <w:rPr>
          <w:szCs w:val="28"/>
        </w:rPr>
        <w:t>их</w:t>
      </w:r>
      <w:r w:rsidR="00264F55" w:rsidRPr="00FD3B0D">
        <w:rPr>
          <w:szCs w:val="28"/>
        </w:rPr>
        <w:t xml:space="preserve"> </w:t>
      </w:r>
      <w:r w:rsidR="0023025D" w:rsidRPr="00FD3B0D">
        <w:rPr>
          <w:szCs w:val="28"/>
        </w:rPr>
        <w:t>проект</w:t>
      </w:r>
      <w:r w:rsidR="007A3771" w:rsidRPr="00FD3B0D">
        <w:rPr>
          <w:szCs w:val="28"/>
        </w:rPr>
        <w:t>ов</w:t>
      </w:r>
      <w:r w:rsidR="0023025D" w:rsidRPr="00FD3B0D">
        <w:rPr>
          <w:szCs w:val="28"/>
        </w:rPr>
        <w:t xml:space="preserve"> федеральн</w:t>
      </w:r>
      <w:r w:rsidR="007A3771" w:rsidRPr="00FD3B0D">
        <w:rPr>
          <w:szCs w:val="28"/>
        </w:rPr>
        <w:t>ых</w:t>
      </w:r>
      <w:r w:rsidR="0023025D" w:rsidRPr="00FD3B0D">
        <w:rPr>
          <w:szCs w:val="28"/>
        </w:rPr>
        <w:t xml:space="preserve"> закон</w:t>
      </w:r>
      <w:r w:rsidR="007A3771" w:rsidRPr="00FD3B0D">
        <w:rPr>
          <w:szCs w:val="28"/>
        </w:rPr>
        <w:t>ов</w:t>
      </w:r>
      <w:r w:rsidR="00264F55" w:rsidRPr="00FD3B0D">
        <w:rPr>
          <w:szCs w:val="28"/>
        </w:rPr>
        <w:t>:</w:t>
      </w:r>
      <w:r w:rsidR="00D56D6D" w:rsidRPr="00FD3B0D">
        <w:rPr>
          <w:szCs w:val="28"/>
        </w:rPr>
        <w:t xml:space="preserve"> </w:t>
      </w:r>
    </w:p>
    <w:p w:rsidR="00F1513A" w:rsidRPr="00FD3B0D" w:rsidRDefault="00F1513A" w:rsidP="00F1513A">
      <w:pPr>
        <w:autoSpaceDE w:val="0"/>
        <w:autoSpaceDN w:val="0"/>
        <w:adjustRightInd w:val="0"/>
        <w:ind w:firstLine="720"/>
        <w:jc w:val="both"/>
        <w:rPr>
          <w:szCs w:val="28"/>
        </w:rPr>
      </w:pPr>
      <w:r w:rsidRPr="00FD3B0D">
        <w:rPr>
          <w:szCs w:val="28"/>
        </w:rPr>
        <w:t>№ 98787-7 «О внесении изменения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введения запрета на стимулирование продажи алкогольной продукции);</w:t>
      </w:r>
    </w:p>
    <w:p w:rsidR="0051370D" w:rsidRPr="00FD3B0D" w:rsidRDefault="0051370D" w:rsidP="0051370D">
      <w:pPr>
        <w:autoSpaceDE w:val="0"/>
        <w:autoSpaceDN w:val="0"/>
        <w:adjustRightInd w:val="0"/>
        <w:ind w:firstLine="720"/>
        <w:jc w:val="both"/>
        <w:rPr>
          <w:szCs w:val="28"/>
        </w:rPr>
      </w:pPr>
      <w:r w:rsidRPr="00FD3B0D">
        <w:rPr>
          <w:szCs w:val="28"/>
        </w:rPr>
        <w:t>№ 102192-7 «О внесении изменений в статью 19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уточнения основания для отказа в выдаче лицензии на производство и оборот этилового спирта, алкогольной и спиртосодержащей продукции);</w:t>
      </w:r>
    </w:p>
    <w:p w:rsidR="0051370D" w:rsidRPr="00FD3B0D" w:rsidRDefault="0051370D" w:rsidP="0051370D">
      <w:pPr>
        <w:autoSpaceDE w:val="0"/>
        <w:autoSpaceDN w:val="0"/>
        <w:adjustRightInd w:val="0"/>
        <w:ind w:firstLine="720"/>
        <w:jc w:val="both"/>
        <w:rPr>
          <w:szCs w:val="28"/>
        </w:rPr>
      </w:pPr>
      <w:r w:rsidRPr="00FD3B0D">
        <w:rPr>
          <w:szCs w:val="28"/>
        </w:rPr>
        <w:t>№ 102307-7 «О внесении изменения в статью 333.33 части второй Налогового кодекса Российской Федерации» (в части отмены взимания государственной пошлины за переоформление лицензии на розничную продажу алкогольной продукции в связи с прекращением осуществления лицензируемого вида деятельности в месте, указанном в лицензии);</w:t>
      </w:r>
    </w:p>
    <w:p w:rsidR="00915D4D" w:rsidRPr="00FD3B0D" w:rsidRDefault="00915D4D" w:rsidP="00915D4D">
      <w:pPr>
        <w:autoSpaceDE w:val="0"/>
        <w:autoSpaceDN w:val="0"/>
        <w:adjustRightInd w:val="0"/>
        <w:ind w:firstLine="720"/>
        <w:jc w:val="both"/>
        <w:rPr>
          <w:szCs w:val="28"/>
        </w:rPr>
      </w:pPr>
      <w:r w:rsidRPr="00FD3B0D">
        <w:rPr>
          <w:szCs w:val="28"/>
        </w:rPr>
        <w:t>№ 389-7 «О дополнительных мерах поддержки молодых семей» (в части улучшения жилищных условий);</w:t>
      </w:r>
    </w:p>
    <w:p w:rsidR="00A2042A" w:rsidRPr="00FD3B0D" w:rsidRDefault="00A2042A" w:rsidP="00A2042A">
      <w:pPr>
        <w:autoSpaceDE w:val="0"/>
        <w:autoSpaceDN w:val="0"/>
        <w:adjustRightInd w:val="0"/>
        <w:ind w:firstLine="720"/>
        <w:jc w:val="both"/>
        <w:rPr>
          <w:szCs w:val="28"/>
        </w:rPr>
      </w:pPr>
      <w:r w:rsidRPr="00FD3B0D">
        <w:rPr>
          <w:szCs w:val="28"/>
        </w:rPr>
        <w:t>№ 394-7 «О внесении изменений в Федеральный закон «Об образовании в Российской Федерации» в части восстановления традиционной формы государственной итоговой аттестации и установления дополнительных социальных гарантий обучающимся»;</w:t>
      </w:r>
    </w:p>
    <w:p w:rsidR="003B3EA3" w:rsidRPr="00FD3B0D" w:rsidRDefault="003B3EA3" w:rsidP="003B3EA3">
      <w:pPr>
        <w:autoSpaceDE w:val="0"/>
        <w:autoSpaceDN w:val="0"/>
        <w:adjustRightInd w:val="0"/>
        <w:ind w:firstLine="720"/>
        <w:jc w:val="both"/>
        <w:rPr>
          <w:szCs w:val="28"/>
        </w:rPr>
      </w:pPr>
      <w:r w:rsidRPr="00FD3B0D">
        <w:rPr>
          <w:szCs w:val="28"/>
        </w:rPr>
        <w:t>№ 29811-7 «О внесении изменений в Федеральный закон «О страховых пенсиях» и в Федеральный закон «О приостановлении действия отдельных положений законодательных актов Российской Федерации, внесении изменений в отдельные законодательные акты Российской Федерации и особенностях увеличения страховой пенсии, фиксированной выплаты к страховой пенсии и социальных пенсий» (об изменении порядка индексации страховых пенсий);</w:t>
      </w:r>
    </w:p>
    <w:p w:rsidR="003B3EA3" w:rsidRPr="00FD3B0D" w:rsidRDefault="003B3EA3" w:rsidP="003B3EA3">
      <w:pPr>
        <w:autoSpaceDE w:val="0"/>
        <w:autoSpaceDN w:val="0"/>
        <w:adjustRightInd w:val="0"/>
        <w:ind w:firstLine="720"/>
        <w:jc w:val="both"/>
        <w:rPr>
          <w:szCs w:val="28"/>
        </w:rPr>
      </w:pPr>
      <w:r w:rsidRPr="00FD3B0D">
        <w:rPr>
          <w:szCs w:val="28"/>
        </w:rPr>
        <w:t>№ 51809-7 «О внесении изменений в отдельные законодательные акты в части снижения предельных сумм удержания страховых пенсий и фиксированных выплат к страховым пенсиям»;</w:t>
      </w:r>
    </w:p>
    <w:p w:rsidR="003B3EA3" w:rsidRPr="00FD3B0D" w:rsidRDefault="003B3EA3" w:rsidP="003B3EA3">
      <w:pPr>
        <w:autoSpaceDE w:val="0"/>
        <w:autoSpaceDN w:val="0"/>
        <w:adjustRightInd w:val="0"/>
        <w:ind w:firstLine="720"/>
        <w:jc w:val="both"/>
        <w:rPr>
          <w:szCs w:val="28"/>
        </w:rPr>
      </w:pPr>
      <w:r w:rsidRPr="00FD3B0D">
        <w:rPr>
          <w:szCs w:val="28"/>
        </w:rPr>
        <w:t>№ 57882-7 «О внесении изменений в Федеральный закон «Об образовании в Российской Федерации» (в части исключения рабочих тетрадей, контурных карт, иных аналогичных практикумов из состава учебных изданий, которые передаются обучающимся образовательной организацией бесплатно, и об исключении их из состава библиотечного фонда образовательной организации);</w:t>
      </w:r>
    </w:p>
    <w:p w:rsidR="00047CB2" w:rsidRPr="00FD3B0D" w:rsidRDefault="00047CB2" w:rsidP="00047CB2">
      <w:pPr>
        <w:autoSpaceDE w:val="0"/>
        <w:autoSpaceDN w:val="0"/>
        <w:adjustRightInd w:val="0"/>
        <w:ind w:firstLine="720"/>
        <w:jc w:val="both"/>
        <w:rPr>
          <w:szCs w:val="28"/>
        </w:rPr>
      </w:pPr>
      <w:r w:rsidRPr="00FD3B0D">
        <w:rPr>
          <w:szCs w:val="28"/>
        </w:rPr>
        <w:t>№ 72306-7 «О внесении изменений в Федеральный закон «О социальной защите инвалидов в Российской Федерации» в части уточнения отдельных социальных гарантий, предоставляемых инвалидам»;</w:t>
      </w:r>
    </w:p>
    <w:p w:rsidR="00894D79" w:rsidRPr="00FD3B0D" w:rsidRDefault="00894D79" w:rsidP="00894D79">
      <w:pPr>
        <w:autoSpaceDE w:val="0"/>
        <w:autoSpaceDN w:val="0"/>
        <w:adjustRightInd w:val="0"/>
        <w:ind w:firstLine="720"/>
        <w:jc w:val="both"/>
        <w:rPr>
          <w:szCs w:val="28"/>
        </w:rPr>
      </w:pPr>
      <w:r w:rsidRPr="00FD3B0D">
        <w:rPr>
          <w:szCs w:val="28"/>
        </w:rPr>
        <w:t>№ 109986-7 «О внесении изменения в статью 17 Лесного кодекса Российской Федерации» (в части изменения порядка установления противопожарных расстояний);</w:t>
      </w:r>
    </w:p>
    <w:p w:rsidR="00894D79" w:rsidRPr="00FD3B0D" w:rsidRDefault="00894D79" w:rsidP="00894D79">
      <w:pPr>
        <w:autoSpaceDE w:val="0"/>
        <w:autoSpaceDN w:val="0"/>
        <w:adjustRightInd w:val="0"/>
        <w:ind w:firstLine="720"/>
        <w:jc w:val="both"/>
        <w:rPr>
          <w:szCs w:val="28"/>
        </w:rPr>
      </w:pPr>
      <w:r w:rsidRPr="00FD3B0D">
        <w:rPr>
          <w:szCs w:val="28"/>
        </w:rPr>
        <w:lastRenderedPageBreak/>
        <w:t xml:space="preserve">№ 110018-7 «О внесении изменений в Федеральный закон «О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 (в части отмены требования о представлении материалов дистанционного зондирования, фото- и </w:t>
      </w:r>
      <w:proofErr w:type="spellStart"/>
      <w:r w:rsidRPr="00FD3B0D">
        <w:rPr>
          <w:szCs w:val="28"/>
        </w:rPr>
        <w:t>видеофиксации</w:t>
      </w:r>
      <w:proofErr w:type="spellEnd"/>
      <w:r w:rsidRPr="00FD3B0D">
        <w:rPr>
          <w:szCs w:val="28"/>
        </w:rPr>
        <w:t>);</w:t>
      </w:r>
    </w:p>
    <w:p w:rsidR="00432A93" w:rsidRPr="00FD3B0D" w:rsidRDefault="00432A93" w:rsidP="00432A93">
      <w:pPr>
        <w:autoSpaceDE w:val="0"/>
        <w:autoSpaceDN w:val="0"/>
        <w:adjustRightInd w:val="0"/>
        <w:ind w:firstLine="720"/>
        <w:jc w:val="both"/>
        <w:rPr>
          <w:szCs w:val="28"/>
        </w:rPr>
      </w:pPr>
      <w:r w:rsidRPr="00FD3B0D">
        <w:rPr>
          <w:szCs w:val="28"/>
        </w:rPr>
        <w:t>№ 19842-7 «О внесении изменений в часть вторую Налогового кодекса Российской Федерации» (об установлении налоговой ставки 10 процентов по налогу на добавленную стоимость в отношении плодовых, ягодных культур и виноградников);</w:t>
      </w:r>
    </w:p>
    <w:p w:rsidR="00B56F2E" w:rsidRPr="00FD3B0D" w:rsidRDefault="00B56F2E" w:rsidP="00B56F2E">
      <w:pPr>
        <w:autoSpaceDE w:val="0"/>
        <w:autoSpaceDN w:val="0"/>
        <w:adjustRightInd w:val="0"/>
        <w:ind w:firstLine="720"/>
        <w:jc w:val="both"/>
        <w:rPr>
          <w:szCs w:val="28"/>
        </w:rPr>
      </w:pPr>
      <w:r w:rsidRPr="00FD3B0D">
        <w:rPr>
          <w:szCs w:val="28"/>
        </w:rPr>
        <w:t xml:space="preserve">№ 17263-7 «О внесении изменения в главу 1 Федерального закона </w:t>
      </w:r>
      <w:r w:rsidR="00736166" w:rsidRPr="00FD3B0D">
        <w:rPr>
          <w:szCs w:val="28"/>
        </w:rPr>
        <w:t>«</w:t>
      </w:r>
      <w:r w:rsidRPr="00FD3B0D">
        <w:rPr>
          <w:szCs w:val="28"/>
        </w:rPr>
        <w:t>Об</w:t>
      </w:r>
      <w:r w:rsidR="00736166" w:rsidRPr="00FD3B0D">
        <w:rPr>
          <w:szCs w:val="28"/>
        </w:rPr>
        <w:t> </w:t>
      </w:r>
      <w:r w:rsidRPr="00FD3B0D">
        <w:rPr>
          <w:szCs w:val="28"/>
        </w:rPr>
        <w:t>образовании в Российской Федерации</w:t>
      </w:r>
      <w:r w:rsidR="00736166" w:rsidRPr="00FD3B0D">
        <w:rPr>
          <w:szCs w:val="28"/>
        </w:rPr>
        <w:t xml:space="preserve">» </w:t>
      </w:r>
      <w:r w:rsidRPr="00FD3B0D">
        <w:rPr>
          <w:szCs w:val="28"/>
        </w:rPr>
        <w:t>(о перераспределении полномочий между органами местного самоуправления и органами государственной власти субъекта Российской Федерации в сфере образования)</w:t>
      </w:r>
      <w:r w:rsidR="00736166" w:rsidRPr="00FD3B0D">
        <w:rPr>
          <w:szCs w:val="28"/>
        </w:rPr>
        <w:t>.</w:t>
      </w:r>
    </w:p>
    <w:p w:rsidR="00DF67BE" w:rsidRPr="00FD3B0D" w:rsidRDefault="00DF67BE" w:rsidP="000F1A86">
      <w:pPr>
        <w:autoSpaceDE w:val="0"/>
        <w:autoSpaceDN w:val="0"/>
        <w:adjustRightInd w:val="0"/>
        <w:ind w:firstLine="720"/>
        <w:jc w:val="both"/>
        <w:rPr>
          <w:color w:val="FF0000"/>
          <w:szCs w:val="28"/>
        </w:rPr>
      </w:pPr>
    </w:p>
    <w:tbl>
      <w:tblPr>
        <w:tblW w:w="10138" w:type="dxa"/>
        <w:tblLayout w:type="fixed"/>
        <w:tblLook w:val="01E0" w:firstRow="1" w:lastRow="1" w:firstColumn="1" w:lastColumn="1" w:noHBand="0" w:noVBand="0"/>
      </w:tblPr>
      <w:tblGrid>
        <w:gridCol w:w="5069"/>
        <w:gridCol w:w="5069"/>
      </w:tblGrid>
      <w:tr w:rsidR="00D2157A" w:rsidRPr="00FD3B0D" w:rsidTr="00FA4177">
        <w:tc>
          <w:tcPr>
            <w:tcW w:w="5069" w:type="dxa"/>
          </w:tcPr>
          <w:p w:rsidR="00321FB0" w:rsidRPr="00FD3B0D" w:rsidRDefault="00321FB0" w:rsidP="00B40C10">
            <w:pPr>
              <w:pStyle w:val="21"/>
              <w:ind w:left="-108" w:firstLine="0"/>
              <w:jc w:val="left"/>
              <w:rPr>
                <w:sz w:val="28"/>
                <w:szCs w:val="28"/>
              </w:rPr>
            </w:pPr>
            <w:r w:rsidRPr="00FD3B0D">
              <w:rPr>
                <w:sz w:val="28"/>
                <w:szCs w:val="28"/>
              </w:rPr>
              <w:t xml:space="preserve">Председатель Алтайского </w:t>
            </w:r>
            <w:r w:rsidR="009D0FE0" w:rsidRPr="00FD3B0D">
              <w:rPr>
                <w:sz w:val="28"/>
                <w:szCs w:val="28"/>
              </w:rPr>
              <w:t>краевого</w:t>
            </w:r>
          </w:p>
          <w:p w:rsidR="00D2157A" w:rsidRPr="00FD3B0D" w:rsidRDefault="00321FB0" w:rsidP="00514E1A">
            <w:pPr>
              <w:pStyle w:val="21"/>
              <w:ind w:hanging="108"/>
              <w:jc w:val="left"/>
              <w:rPr>
                <w:sz w:val="28"/>
                <w:szCs w:val="28"/>
              </w:rPr>
            </w:pPr>
            <w:r w:rsidRPr="00FD3B0D">
              <w:rPr>
                <w:sz w:val="28"/>
                <w:szCs w:val="28"/>
              </w:rPr>
              <w:t>Законодательного Собрания</w:t>
            </w:r>
          </w:p>
        </w:tc>
        <w:tc>
          <w:tcPr>
            <w:tcW w:w="5069" w:type="dxa"/>
          </w:tcPr>
          <w:p w:rsidR="00D2157A" w:rsidRPr="00FD3B0D" w:rsidRDefault="00D2157A" w:rsidP="005A30DC">
            <w:pPr>
              <w:pStyle w:val="21"/>
              <w:ind w:firstLine="0"/>
              <w:jc w:val="right"/>
              <w:rPr>
                <w:sz w:val="28"/>
                <w:szCs w:val="28"/>
              </w:rPr>
            </w:pPr>
          </w:p>
          <w:p w:rsidR="00D2157A" w:rsidRPr="00FD3B0D" w:rsidRDefault="00490DEE" w:rsidP="00843C55">
            <w:pPr>
              <w:pStyle w:val="21"/>
              <w:ind w:firstLine="0"/>
              <w:jc w:val="center"/>
              <w:rPr>
                <w:sz w:val="28"/>
                <w:szCs w:val="28"/>
              </w:rPr>
            </w:pPr>
            <w:r w:rsidRPr="00FD3B0D">
              <w:rPr>
                <w:sz w:val="28"/>
                <w:szCs w:val="28"/>
              </w:rPr>
              <w:t xml:space="preserve">                                 </w:t>
            </w:r>
            <w:r w:rsidR="00866423" w:rsidRPr="00FD3B0D">
              <w:rPr>
                <w:sz w:val="28"/>
                <w:szCs w:val="28"/>
              </w:rPr>
              <w:t xml:space="preserve">   </w:t>
            </w:r>
            <w:r w:rsidRPr="00FD3B0D">
              <w:rPr>
                <w:sz w:val="28"/>
                <w:szCs w:val="28"/>
              </w:rPr>
              <w:t xml:space="preserve">  </w:t>
            </w:r>
            <w:r w:rsidR="00843C55" w:rsidRPr="00FD3B0D">
              <w:rPr>
                <w:sz w:val="28"/>
                <w:szCs w:val="28"/>
              </w:rPr>
              <w:t>А.А. Романенко</w:t>
            </w:r>
          </w:p>
        </w:tc>
      </w:tr>
      <w:tr w:rsidR="00D55B70" w:rsidRPr="00FD3B0D" w:rsidTr="00FA4177">
        <w:tc>
          <w:tcPr>
            <w:tcW w:w="5069" w:type="dxa"/>
          </w:tcPr>
          <w:p w:rsidR="00D55B70" w:rsidRPr="00FD3B0D" w:rsidRDefault="00D55B70" w:rsidP="00802290">
            <w:pPr>
              <w:pStyle w:val="21"/>
              <w:ind w:firstLine="0"/>
              <w:jc w:val="left"/>
              <w:rPr>
                <w:sz w:val="28"/>
                <w:szCs w:val="28"/>
              </w:rPr>
            </w:pPr>
          </w:p>
        </w:tc>
        <w:tc>
          <w:tcPr>
            <w:tcW w:w="5069" w:type="dxa"/>
          </w:tcPr>
          <w:p w:rsidR="00D55B70" w:rsidRPr="00FD3B0D" w:rsidRDefault="00D55B70" w:rsidP="005A30DC">
            <w:pPr>
              <w:pStyle w:val="21"/>
              <w:ind w:firstLine="0"/>
              <w:jc w:val="right"/>
              <w:rPr>
                <w:sz w:val="28"/>
                <w:szCs w:val="28"/>
              </w:rPr>
            </w:pPr>
          </w:p>
        </w:tc>
      </w:tr>
    </w:tbl>
    <w:p w:rsidR="006F5594" w:rsidRPr="00FD3B0D" w:rsidRDefault="006F5594" w:rsidP="00514E1A">
      <w:pPr>
        <w:rPr>
          <w:szCs w:val="28"/>
        </w:rPr>
      </w:pPr>
    </w:p>
    <w:sectPr w:rsidR="006F5594" w:rsidRPr="00FD3B0D" w:rsidSect="00AA01B7">
      <w:headerReference w:type="even" r:id="rId8"/>
      <w:headerReference w:type="default" r:id="rId9"/>
      <w:headerReference w:type="first" r:id="rId10"/>
      <w:pgSz w:w="11907" w:h="16840"/>
      <w:pgMar w:top="567" w:right="567" w:bottom="1021" w:left="1418"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6A7" w:rsidRDefault="00A376A7">
      <w:r>
        <w:separator/>
      </w:r>
    </w:p>
  </w:endnote>
  <w:endnote w:type="continuationSeparator" w:id="0">
    <w:p w:rsidR="00A376A7" w:rsidRDefault="00A3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CenturyOldStyleCyr">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6A7" w:rsidRDefault="00A376A7">
      <w:r>
        <w:separator/>
      </w:r>
    </w:p>
  </w:footnote>
  <w:footnote w:type="continuationSeparator" w:id="0">
    <w:p w:rsidR="00A376A7" w:rsidRDefault="00A37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BB" w:rsidRDefault="003B427B">
    <w:pPr>
      <w:pStyle w:val="a3"/>
      <w:framePr w:wrap="around" w:vAnchor="text" w:hAnchor="margin" w:xAlign="right" w:y="1"/>
      <w:rPr>
        <w:rStyle w:val="a4"/>
      </w:rPr>
    </w:pPr>
    <w:r>
      <w:rPr>
        <w:rStyle w:val="a4"/>
      </w:rPr>
      <w:fldChar w:fldCharType="begin"/>
    </w:r>
    <w:r w:rsidR="00C740BB">
      <w:rPr>
        <w:rStyle w:val="a4"/>
      </w:rPr>
      <w:instrText xml:space="preserve">PAGE  </w:instrText>
    </w:r>
    <w:r>
      <w:rPr>
        <w:rStyle w:val="a4"/>
      </w:rPr>
      <w:fldChar w:fldCharType="separate"/>
    </w:r>
    <w:r w:rsidR="00C740BB">
      <w:rPr>
        <w:rStyle w:val="a4"/>
        <w:noProof/>
      </w:rPr>
      <w:t>1</w:t>
    </w:r>
    <w:r>
      <w:rPr>
        <w:rStyle w:val="a4"/>
      </w:rPr>
      <w:fldChar w:fldCharType="end"/>
    </w:r>
  </w:p>
  <w:p w:rsidR="00C740BB" w:rsidRDefault="00C740B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BB" w:rsidRDefault="003B427B">
    <w:pPr>
      <w:pStyle w:val="a3"/>
      <w:framePr w:wrap="around" w:vAnchor="text" w:hAnchor="margin" w:xAlign="right" w:y="1"/>
      <w:jc w:val="right"/>
      <w:rPr>
        <w:rStyle w:val="a4"/>
      </w:rPr>
    </w:pPr>
    <w:r>
      <w:rPr>
        <w:rStyle w:val="a4"/>
      </w:rPr>
      <w:fldChar w:fldCharType="begin"/>
    </w:r>
    <w:r w:rsidR="00C740BB">
      <w:rPr>
        <w:rStyle w:val="a4"/>
      </w:rPr>
      <w:instrText xml:space="preserve">PAGE  </w:instrText>
    </w:r>
    <w:r>
      <w:rPr>
        <w:rStyle w:val="a4"/>
      </w:rPr>
      <w:fldChar w:fldCharType="separate"/>
    </w:r>
    <w:r w:rsidR="00085B6E">
      <w:rPr>
        <w:rStyle w:val="a4"/>
        <w:noProof/>
      </w:rPr>
      <w:t>6</w:t>
    </w:r>
    <w:r>
      <w:rPr>
        <w:rStyle w:val="a4"/>
      </w:rPr>
      <w:fldChar w:fldCharType="end"/>
    </w:r>
  </w:p>
  <w:p w:rsidR="00C740BB" w:rsidRDefault="00C740BB">
    <w:pPr>
      <w:pStyle w:val="a3"/>
      <w:framePr w:wrap="around" w:vAnchor="text" w:hAnchor="margin" w:xAlign="right" w:y="1"/>
      <w:tabs>
        <w:tab w:val="clear" w:pos="4153"/>
        <w:tab w:val="clear" w:pos="8306"/>
        <w:tab w:val="right" w:pos="0"/>
      </w:tabs>
      <w:ind w:right="9066"/>
      <w:jc w:val="right"/>
      <w:rPr>
        <w:rStyle w:val="a4"/>
      </w:rPr>
    </w:pPr>
  </w:p>
  <w:p w:rsidR="00C740BB" w:rsidRDefault="00C740BB">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0031"/>
    </w:tblGrid>
    <w:tr w:rsidR="00C740BB">
      <w:tc>
        <w:tcPr>
          <w:tcW w:w="10031" w:type="dxa"/>
        </w:tcPr>
        <w:p w:rsidR="00C740BB" w:rsidRDefault="00C740BB">
          <w:pPr>
            <w:pStyle w:val="a3"/>
            <w:jc w:val="center"/>
            <w:rPr>
              <w:lang w:val="en-US"/>
            </w:rPr>
          </w:pPr>
          <w:r w:rsidRPr="00D151E5">
            <w:rPr>
              <w:lang w:val="en-US"/>
            </w:rPr>
            <w:object w:dxaOrig="1121" w:dyaOrig="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o:ole="" fillcolor="window">
                <v:imagedata r:id="rId1" o:title="" grayscale="t" bilevel="t"/>
              </v:shape>
              <o:OLEObject Type="Embed" ProgID="Word.Picture.8" ShapeID="_x0000_i1025" DrawAspect="Content" ObjectID="_1551775047" r:id="rId2"/>
            </w:object>
          </w:r>
        </w:p>
        <w:p w:rsidR="00C740BB" w:rsidRDefault="00C740BB">
          <w:pPr>
            <w:pStyle w:val="1"/>
            <w:rPr>
              <w:rFonts w:ascii="Times New Roman" w:hAnsi="Times New Roman"/>
              <w:sz w:val="26"/>
              <w:lang w:val="ru-RU"/>
            </w:rPr>
          </w:pPr>
        </w:p>
        <w:p w:rsidR="00C740BB" w:rsidRDefault="00C740BB">
          <w:pPr>
            <w:pStyle w:val="1"/>
            <w:rPr>
              <w:rFonts w:ascii="Times New Roman" w:hAnsi="Times New Roman"/>
              <w:sz w:val="26"/>
              <w:lang w:val="ru-RU"/>
            </w:rPr>
          </w:pPr>
          <w:r>
            <w:rPr>
              <w:rFonts w:ascii="Times New Roman" w:hAnsi="Times New Roman"/>
              <w:sz w:val="26"/>
              <w:lang w:val="ru-RU"/>
            </w:rPr>
            <w:t>РОССИЙСКАЯ ФЕДЕРАЦИЯ</w:t>
          </w:r>
        </w:p>
        <w:p w:rsidR="00C740BB" w:rsidRDefault="00C740BB">
          <w:pPr>
            <w:jc w:val="center"/>
            <w:rPr>
              <w:sz w:val="6"/>
            </w:rPr>
          </w:pPr>
        </w:p>
        <w:p w:rsidR="00C740BB" w:rsidRDefault="00C740BB">
          <w:pPr>
            <w:pStyle w:val="5"/>
            <w:rPr>
              <w:rFonts w:ascii="Times New Roman" w:hAnsi="Times New Roman"/>
              <w:sz w:val="24"/>
            </w:rPr>
          </w:pPr>
          <w:r>
            <w:rPr>
              <w:rFonts w:ascii="Times New Roman" w:hAnsi="Times New Roman"/>
            </w:rPr>
            <w:t>АЛТАЙСКОЕ КРАЕВОЕ ЗАКОНОДАТЕЛЬНОЕ СОБРАНИЕ</w:t>
          </w:r>
        </w:p>
        <w:p w:rsidR="00C740BB" w:rsidRDefault="00C740BB">
          <w:pPr>
            <w:pStyle w:val="2"/>
            <w:rPr>
              <w:lang w:val="en-US"/>
            </w:rPr>
          </w:pPr>
          <w:r>
            <w:t>ПОСТАНОВЛЕНИЕ</w:t>
          </w:r>
        </w:p>
      </w:tc>
    </w:tr>
  </w:tbl>
  <w:p w:rsidR="00C740BB" w:rsidRDefault="00C740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0FF6"/>
    <w:multiLevelType w:val="hybridMultilevel"/>
    <w:tmpl w:val="B578313C"/>
    <w:lvl w:ilvl="0" w:tplc="4DC4B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7A605E"/>
    <w:multiLevelType w:val="hybridMultilevel"/>
    <w:tmpl w:val="8E0ABD18"/>
    <w:lvl w:ilvl="0" w:tplc="D0F6E8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5D2E2D"/>
    <w:multiLevelType w:val="hybridMultilevel"/>
    <w:tmpl w:val="357A0F36"/>
    <w:lvl w:ilvl="0" w:tplc="5BC2B4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BDC1AD4"/>
    <w:multiLevelType w:val="hybridMultilevel"/>
    <w:tmpl w:val="99EEC004"/>
    <w:lvl w:ilvl="0" w:tplc="99584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19100CB"/>
    <w:multiLevelType w:val="hybridMultilevel"/>
    <w:tmpl w:val="5546C30A"/>
    <w:lvl w:ilvl="0" w:tplc="9AD43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8E1583E"/>
    <w:multiLevelType w:val="hybridMultilevel"/>
    <w:tmpl w:val="F1501980"/>
    <w:lvl w:ilvl="0" w:tplc="DB422E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4"/>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AC"/>
    <w:rsid w:val="000052B5"/>
    <w:rsid w:val="000054A0"/>
    <w:rsid w:val="000069B9"/>
    <w:rsid w:val="00007C03"/>
    <w:rsid w:val="000102CA"/>
    <w:rsid w:val="000108FE"/>
    <w:rsid w:val="00015BB7"/>
    <w:rsid w:val="00015DC5"/>
    <w:rsid w:val="00016D4D"/>
    <w:rsid w:val="00016E26"/>
    <w:rsid w:val="00024531"/>
    <w:rsid w:val="000261CD"/>
    <w:rsid w:val="00027E4F"/>
    <w:rsid w:val="00030300"/>
    <w:rsid w:val="000321B7"/>
    <w:rsid w:val="000332C5"/>
    <w:rsid w:val="00034F76"/>
    <w:rsid w:val="00035542"/>
    <w:rsid w:val="00036461"/>
    <w:rsid w:val="00037722"/>
    <w:rsid w:val="00037B2B"/>
    <w:rsid w:val="00041416"/>
    <w:rsid w:val="00045681"/>
    <w:rsid w:val="00046419"/>
    <w:rsid w:val="00047CB2"/>
    <w:rsid w:val="000532D5"/>
    <w:rsid w:val="0005524D"/>
    <w:rsid w:val="00055C9A"/>
    <w:rsid w:val="00057BCB"/>
    <w:rsid w:val="0006427F"/>
    <w:rsid w:val="00067086"/>
    <w:rsid w:val="0007064D"/>
    <w:rsid w:val="00072CB7"/>
    <w:rsid w:val="00074656"/>
    <w:rsid w:val="0007751E"/>
    <w:rsid w:val="000807C8"/>
    <w:rsid w:val="00083336"/>
    <w:rsid w:val="00083A09"/>
    <w:rsid w:val="00085B6E"/>
    <w:rsid w:val="000920BF"/>
    <w:rsid w:val="0009357D"/>
    <w:rsid w:val="000A0F7D"/>
    <w:rsid w:val="000A1CAE"/>
    <w:rsid w:val="000A229C"/>
    <w:rsid w:val="000A2F4B"/>
    <w:rsid w:val="000A323F"/>
    <w:rsid w:val="000A37AB"/>
    <w:rsid w:val="000A3890"/>
    <w:rsid w:val="000A4C72"/>
    <w:rsid w:val="000A6BDA"/>
    <w:rsid w:val="000B2704"/>
    <w:rsid w:val="000B3FC8"/>
    <w:rsid w:val="000B4589"/>
    <w:rsid w:val="000B53FD"/>
    <w:rsid w:val="000C166A"/>
    <w:rsid w:val="000C1FC6"/>
    <w:rsid w:val="000C2F0D"/>
    <w:rsid w:val="000C5894"/>
    <w:rsid w:val="000D17F2"/>
    <w:rsid w:val="000D2F15"/>
    <w:rsid w:val="000D4285"/>
    <w:rsid w:val="000D6DA2"/>
    <w:rsid w:val="000D7A72"/>
    <w:rsid w:val="000D7EC0"/>
    <w:rsid w:val="000E0EF4"/>
    <w:rsid w:val="000E12A5"/>
    <w:rsid w:val="000E39E3"/>
    <w:rsid w:val="000E4CC9"/>
    <w:rsid w:val="000F14A8"/>
    <w:rsid w:val="000F1A86"/>
    <w:rsid w:val="000F1E36"/>
    <w:rsid w:val="000F2802"/>
    <w:rsid w:val="000F7C2D"/>
    <w:rsid w:val="001024B6"/>
    <w:rsid w:val="0010415F"/>
    <w:rsid w:val="00104C5C"/>
    <w:rsid w:val="00107C56"/>
    <w:rsid w:val="00113660"/>
    <w:rsid w:val="0011685C"/>
    <w:rsid w:val="00116A5C"/>
    <w:rsid w:val="00116B79"/>
    <w:rsid w:val="001213CD"/>
    <w:rsid w:val="0012443F"/>
    <w:rsid w:val="00124602"/>
    <w:rsid w:val="00126289"/>
    <w:rsid w:val="00126B39"/>
    <w:rsid w:val="00127403"/>
    <w:rsid w:val="00130026"/>
    <w:rsid w:val="0013035F"/>
    <w:rsid w:val="001315D2"/>
    <w:rsid w:val="001332F0"/>
    <w:rsid w:val="0013351E"/>
    <w:rsid w:val="00135984"/>
    <w:rsid w:val="00137BC0"/>
    <w:rsid w:val="00137FDE"/>
    <w:rsid w:val="001448ED"/>
    <w:rsid w:val="001451F8"/>
    <w:rsid w:val="001465AC"/>
    <w:rsid w:val="001466C1"/>
    <w:rsid w:val="00151F56"/>
    <w:rsid w:val="001525ED"/>
    <w:rsid w:val="001555EC"/>
    <w:rsid w:val="00157DD1"/>
    <w:rsid w:val="00160EE8"/>
    <w:rsid w:val="00163580"/>
    <w:rsid w:val="00167D06"/>
    <w:rsid w:val="00170515"/>
    <w:rsid w:val="00170BF1"/>
    <w:rsid w:val="00175596"/>
    <w:rsid w:val="00176F16"/>
    <w:rsid w:val="00177154"/>
    <w:rsid w:val="00177CD0"/>
    <w:rsid w:val="001844BA"/>
    <w:rsid w:val="001907E9"/>
    <w:rsid w:val="001929E4"/>
    <w:rsid w:val="0019643A"/>
    <w:rsid w:val="00196A46"/>
    <w:rsid w:val="0019745A"/>
    <w:rsid w:val="001A1982"/>
    <w:rsid w:val="001B6C62"/>
    <w:rsid w:val="001C3454"/>
    <w:rsid w:val="001C38AA"/>
    <w:rsid w:val="001C3C68"/>
    <w:rsid w:val="001C4C08"/>
    <w:rsid w:val="001C775C"/>
    <w:rsid w:val="001D483E"/>
    <w:rsid w:val="001D4DA8"/>
    <w:rsid w:val="001E1C36"/>
    <w:rsid w:val="001E3EDB"/>
    <w:rsid w:val="001E68FA"/>
    <w:rsid w:val="001E743D"/>
    <w:rsid w:val="001F2FBB"/>
    <w:rsid w:val="001F45EC"/>
    <w:rsid w:val="00200334"/>
    <w:rsid w:val="00201E74"/>
    <w:rsid w:val="00204F31"/>
    <w:rsid w:val="002057DF"/>
    <w:rsid w:val="00206E2E"/>
    <w:rsid w:val="002072B0"/>
    <w:rsid w:val="0021058A"/>
    <w:rsid w:val="00213001"/>
    <w:rsid w:val="00216305"/>
    <w:rsid w:val="0021632D"/>
    <w:rsid w:val="00216BAD"/>
    <w:rsid w:val="00217D45"/>
    <w:rsid w:val="00224C05"/>
    <w:rsid w:val="0023025D"/>
    <w:rsid w:val="00234B7E"/>
    <w:rsid w:val="002359BF"/>
    <w:rsid w:val="002420C0"/>
    <w:rsid w:val="002450D2"/>
    <w:rsid w:val="002461B3"/>
    <w:rsid w:val="002461E9"/>
    <w:rsid w:val="002478CE"/>
    <w:rsid w:val="00250147"/>
    <w:rsid w:val="00250F28"/>
    <w:rsid w:val="0025258B"/>
    <w:rsid w:val="00254606"/>
    <w:rsid w:val="00262D9B"/>
    <w:rsid w:val="00263ED2"/>
    <w:rsid w:val="00264F55"/>
    <w:rsid w:val="00270799"/>
    <w:rsid w:val="00271AB7"/>
    <w:rsid w:val="00271BD0"/>
    <w:rsid w:val="00271C3C"/>
    <w:rsid w:val="002747FD"/>
    <w:rsid w:val="00277716"/>
    <w:rsid w:val="00277A8F"/>
    <w:rsid w:val="00281B06"/>
    <w:rsid w:val="00282298"/>
    <w:rsid w:val="0028374A"/>
    <w:rsid w:val="002844D4"/>
    <w:rsid w:val="00285586"/>
    <w:rsid w:val="002870ED"/>
    <w:rsid w:val="002936A4"/>
    <w:rsid w:val="00296219"/>
    <w:rsid w:val="002A2749"/>
    <w:rsid w:val="002A7383"/>
    <w:rsid w:val="002A79FD"/>
    <w:rsid w:val="002B01DB"/>
    <w:rsid w:val="002B500C"/>
    <w:rsid w:val="002B5BDE"/>
    <w:rsid w:val="002B66E1"/>
    <w:rsid w:val="002B77F4"/>
    <w:rsid w:val="002C076D"/>
    <w:rsid w:val="002C1536"/>
    <w:rsid w:val="002C2B4F"/>
    <w:rsid w:val="002C3F40"/>
    <w:rsid w:val="002D1775"/>
    <w:rsid w:val="002D1EAD"/>
    <w:rsid w:val="002D2278"/>
    <w:rsid w:val="002D2514"/>
    <w:rsid w:val="002D5B7A"/>
    <w:rsid w:val="002E1A35"/>
    <w:rsid w:val="002E425A"/>
    <w:rsid w:val="002E6A18"/>
    <w:rsid w:val="002E718B"/>
    <w:rsid w:val="002E75A2"/>
    <w:rsid w:val="002F0FC3"/>
    <w:rsid w:val="002F193E"/>
    <w:rsid w:val="002F414C"/>
    <w:rsid w:val="002F57B5"/>
    <w:rsid w:val="002F5A3C"/>
    <w:rsid w:val="002F701F"/>
    <w:rsid w:val="003003BF"/>
    <w:rsid w:val="00301FB0"/>
    <w:rsid w:val="003063D9"/>
    <w:rsid w:val="0031153E"/>
    <w:rsid w:val="00313B29"/>
    <w:rsid w:val="00313BE6"/>
    <w:rsid w:val="00317CB2"/>
    <w:rsid w:val="00320F1B"/>
    <w:rsid w:val="00321FB0"/>
    <w:rsid w:val="00324F25"/>
    <w:rsid w:val="00326D2F"/>
    <w:rsid w:val="003276E9"/>
    <w:rsid w:val="0033071E"/>
    <w:rsid w:val="00330D1E"/>
    <w:rsid w:val="00331CB6"/>
    <w:rsid w:val="00332418"/>
    <w:rsid w:val="003348F0"/>
    <w:rsid w:val="00337291"/>
    <w:rsid w:val="00337480"/>
    <w:rsid w:val="0034080C"/>
    <w:rsid w:val="003410EA"/>
    <w:rsid w:val="003422C0"/>
    <w:rsid w:val="00342564"/>
    <w:rsid w:val="003441FE"/>
    <w:rsid w:val="00346692"/>
    <w:rsid w:val="00351509"/>
    <w:rsid w:val="00352A80"/>
    <w:rsid w:val="003530E9"/>
    <w:rsid w:val="00355E17"/>
    <w:rsid w:val="003564F5"/>
    <w:rsid w:val="00356D96"/>
    <w:rsid w:val="00360206"/>
    <w:rsid w:val="00362A4F"/>
    <w:rsid w:val="00362A65"/>
    <w:rsid w:val="003654F5"/>
    <w:rsid w:val="00366126"/>
    <w:rsid w:val="00370D2E"/>
    <w:rsid w:val="003725E5"/>
    <w:rsid w:val="0037299F"/>
    <w:rsid w:val="00376979"/>
    <w:rsid w:val="00376D6A"/>
    <w:rsid w:val="00376FFE"/>
    <w:rsid w:val="00377F8B"/>
    <w:rsid w:val="003800BD"/>
    <w:rsid w:val="00385C07"/>
    <w:rsid w:val="00391115"/>
    <w:rsid w:val="0039120D"/>
    <w:rsid w:val="00392825"/>
    <w:rsid w:val="003940E1"/>
    <w:rsid w:val="00395C48"/>
    <w:rsid w:val="00396501"/>
    <w:rsid w:val="003A1BDD"/>
    <w:rsid w:val="003A226A"/>
    <w:rsid w:val="003A4CD5"/>
    <w:rsid w:val="003A4FDE"/>
    <w:rsid w:val="003A7DB1"/>
    <w:rsid w:val="003A7FDD"/>
    <w:rsid w:val="003B1045"/>
    <w:rsid w:val="003B3EA3"/>
    <w:rsid w:val="003B427B"/>
    <w:rsid w:val="003B4F54"/>
    <w:rsid w:val="003C14E8"/>
    <w:rsid w:val="003D0503"/>
    <w:rsid w:val="003D4780"/>
    <w:rsid w:val="003D4C1E"/>
    <w:rsid w:val="003D6833"/>
    <w:rsid w:val="003E063E"/>
    <w:rsid w:val="003E3D79"/>
    <w:rsid w:val="003F0397"/>
    <w:rsid w:val="003F1F72"/>
    <w:rsid w:val="003F379D"/>
    <w:rsid w:val="00400399"/>
    <w:rsid w:val="00402258"/>
    <w:rsid w:val="00402CC0"/>
    <w:rsid w:val="004047A8"/>
    <w:rsid w:val="004058DE"/>
    <w:rsid w:val="004060CC"/>
    <w:rsid w:val="0040794C"/>
    <w:rsid w:val="00410CB7"/>
    <w:rsid w:val="0041250B"/>
    <w:rsid w:val="0041490B"/>
    <w:rsid w:val="004166A8"/>
    <w:rsid w:val="00425904"/>
    <w:rsid w:val="00427EA5"/>
    <w:rsid w:val="00432A93"/>
    <w:rsid w:val="00433F4B"/>
    <w:rsid w:val="0043720D"/>
    <w:rsid w:val="00440F76"/>
    <w:rsid w:val="004416BF"/>
    <w:rsid w:val="00442801"/>
    <w:rsid w:val="00443827"/>
    <w:rsid w:val="00444E14"/>
    <w:rsid w:val="00451489"/>
    <w:rsid w:val="00451FFA"/>
    <w:rsid w:val="00452140"/>
    <w:rsid w:val="00453152"/>
    <w:rsid w:val="00454FAD"/>
    <w:rsid w:val="00455E02"/>
    <w:rsid w:val="0046402B"/>
    <w:rsid w:val="00465080"/>
    <w:rsid w:val="004719F4"/>
    <w:rsid w:val="00472528"/>
    <w:rsid w:val="004807E5"/>
    <w:rsid w:val="00482688"/>
    <w:rsid w:val="004827CC"/>
    <w:rsid w:val="00486044"/>
    <w:rsid w:val="00486098"/>
    <w:rsid w:val="00490DEE"/>
    <w:rsid w:val="00492682"/>
    <w:rsid w:val="00493BDD"/>
    <w:rsid w:val="00494280"/>
    <w:rsid w:val="004949D2"/>
    <w:rsid w:val="00494FB3"/>
    <w:rsid w:val="004A5FEA"/>
    <w:rsid w:val="004B1382"/>
    <w:rsid w:val="004B317F"/>
    <w:rsid w:val="004B6EB8"/>
    <w:rsid w:val="004C069A"/>
    <w:rsid w:val="004C2674"/>
    <w:rsid w:val="004C321E"/>
    <w:rsid w:val="004C3AD8"/>
    <w:rsid w:val="004C5F74"/>
    <w:rsid w:val="004C6DF6"/>
    <w:rsid w:val="004D0A8B"/>
    <w:rsid w:val="004D24CF"/>
    <w:rsid w:val="004D2C42"/>
    <w:rsid w:val="004E08B4"/>
    <w:rsid w:val="004E4117"/>
    <w:rsid w:val="004E446C"/>
    <w:rsid w:val="004F082D"/>
    <w:rsid w:val="004F0E9C"/>
    <w:rsid w:val="004F14BD"/>
    <w:rsid w:val="004F175F"/>
    <w:rsid w:val="004F331C"/>
    <w:rsid w:val="00500B89"/>
    <w:rsid w:val="00501EEB"/>
    <w:rsid w:val="00502FBF"/>
    <w:rsid w:val="005054D9"/>
    <w:rsid w:val="00506C53"/>
    <w:rsid w:val="00507A66"/>
    <w:rsid w:val="00513011"/>
    <w:rsid w:val="0051370D"/>
    <w:rsid w:val="0051411C"/>
    <w:rsid w:val="00514E1A"/>
    <w:rsid w:val="00516A7D"/>
    <w:rsid w:val="005171BF"/>
    <w:rsid w:val="00520D9C"/>
    <w:rsid w:val="005245A7"/>
    <w:rsid w:val="00524D97"/>
    <w:rsid w:val="005254D2"/>
    <w:rsid w:val="005264CA"/>
    <w:rsid w:val="00533B41"/>
    <w:rsid w:val="00535DA4"/>
    <w:rsid w:val="00545308"/>
    <w:rsid w:val="00546770"/>
    <w:rsid w:val="00553B0F"/>
    <w:rsid w:val="00555236"/>
    <w:rsid w:val="0055564D"/>
    <w:rsid w:val="005606BC"/>
    <w:rsid w:val="00560A57"/>
    <w:rsid w:val="00561010"/>
    <w:rsid w:val="00561C6F"/>
    <w:rsid w:val="0056206F"/>
    <w:rsid w:val="00562872"/>
    <w:rsid w:val="0056432D"/>
    <w:rsid w:val="005662A8"/>
    <w:rsid w:val="00575986"/>
    <w:rsid w:val="00582C41"/>
    <w:rsid w:val="00585792"/>
    <w:rsid w:val="005867CB"/>
    <w:rsid w:val="00586EFA"/>
    <w:rsid w:val="00593E6A"/>
    <w:rsid w:val="00594D35"/>
    <w:rsid w:val="005A30DC"/>
    <w:rsid w:val="005A3C6F"/>
    <w:rsid w:val="005A42DB"/>
    <w:rsid w:val="005A72F7"/>
    <w:rsid w:val="005B1572"/>
    <w:rsid w:val="005B2635"/>
    <w:rsid w:val="005B4022"/>
    <w:rsid w:val="005C0370"/>
    <w:rsid w:val="005C0964"/>
    <w:rsid w:val="005C5062"/>
    <w:rsid w:val="005D13A5"/>
    <w:rsid w:val="005D43F0"/>
    <w:rsid w:val="005E092F"/>
    <w:rsid w:val="005E33F3"/>
    <w:rsid w:val="005E3F9A"/>
    <w:rsid w:val="005E5E67"/>
    <w:rsid w:val="005F33BB"/>
    <w:rsid w:val="005F42D2"/>
    <w:rsid w:val="005F46CC"/>
    <w:rsid w:val="006026A6"/>
    <w:rsid w:val="006135F6"/>
    <w:rsid w:val="0061773A"/>
    <w:rsid w:val="0062039E"/>
    <w:rsid w:val="0062164A"/>
    <w:rsid w:val="00623C55"/>
    <w:rsid w:val="006258C9"/>
    <w:rsid w:val="00626B23"/>
    <w:rsid w:val="0063132A"/>
    <w:rsid w:val="0063245C"/>
    <w:rsid w:val="006335E2"/>
    <w:rsid w:val="0063412B"/>
    <w:rsid w:val="006366C5"/>
    <w:rsid w:val="00641E99"/>
    <w:rsid w:val="00642A3B"/>
    <w:rsid w:val="00642DC3"/>
    <w:rsid w:val="00643A9B"/>
    <w:rsid w:val="00645068"/>
    <w:rsid w:val="006464FB"/>
    <w:rsid w:val="00646983"/>
    <w:rsid w:val="006505CD"/>
    <w:rsid w:val="006541AF"/>
    <w:rsid w:val="00654D9F"/>
    <w:rsid w:val="006564BE"/>
    <w:rsid w:val="006566AF"/>
    <w:rsid w:val="00660A3C"/>
    <w:rsid w:val="00660E4B"/>
    <w:rsid w:val="00663050"/>
    <w:rsid w:val="00663F9D"/>
    <w:rsid w:val="00666403"/>
    <w:rsid w:val="00671115"/>
    <w:rsid w:val="00672CC4"/>
    <w:rsid w:val="006752A2"/>
    <w:rsid w:val="006811FE"/>
    <w:rsid w:val="00681BC4"/>
    <w:rsid w:val="00683018"/>
    <w:rsid w:val="00683556"/>
    <w:rsid w:val="0068428D"/>
    <w:rsid w:val="006864EB"/>
    <w:rsid w:val="0068704E"/>
    <w:rsid w:val="0069331D"/>
    <w:rsid w:val="006936F8"/>
    <w:rsid w:val="006A7A00"/>
    <w:rsid w:val="006B03BE"/>
    <w:rsid w:val="006B096D"/>
    <w:rsid w:val="006B17B0"/>
    <w:rsid w:val="006B3B7F"/>
    <w:rsid w:val="006B3F8F"/>
    <w:rsid w:val="006B4249"/>
    <w:rsid w:val="006B4857"/>
    <w:rsid w:val="006C1100"/>
    <w:rsid w:val="006C77BB"/>
    <w:rsid w:val="006D25D3"/>
    <w:rsid w:val="006D3F5B"/>
    <w:rsid w:val="006D5B1B"/>
    <w:rsid w:val="006E37BB"/>
    <w:rsid w:val="006E3AEE"/>
    <w:rsid w:val="006E455A"/>
    <w:rsid w:val="006E4B13"/>
    <w:rsid w:val="006E635C"/>
    <w:rsid w:val="006F22EC"/>
    <w:rsid w:val="006F3371"/>
    <w:rsid w:val="006F3899"/>
    <w:rsid w:val="006F3A46"/>
    <w:rsid w:val="006F432D"/>
    <w:rsid w:val="006F5594"/>
    <w:rsid w:val="006F58E0"/>
    <w:rsid w:val="006F65B0"/>
    <w:rsid w:val="007009E4"/>
    <w:rsid w:val="00701A64"/>
    <w:rsid w:val="00702539"/>
    <w:rsid w:val="007074D1"/>
    <w:rsid w:val="0071193D"/>
    <w:rsid w:val="00715FFF"/>
    <w:rsid w:val="0071710E"/>
    <w:rsid w:val="0072003C"/>
    <w:rsid w:val="0072110F"/>
    <w:rsid w:val="00727BD5"/>
    <w:rsid w:val="007312CE"/>
    <w:rsid w:val="00731406"/>
    <w:rsid w:val="00731B0B"/>
    <w:rsid w:val="0073322A"/>
    <w:rsid w:val="00734AAB"/>
    <w:rsid w:val="007353BF"/>
    <w:rsid w:val="00736166"/>
    <w:rsid w:val="007364E3"/>
    <w:rsid w:val="00737A02"/>
    <w:rsid w:val="00742369"/>
    <w:rsid w:val="0074282C"/>
    <w:rsid w:val="007432C0"/>
    <w:rsid w:val="007435E1"/>
    <w:rsid w:val="007515B7"/>
    <w:rsid w:val="00751A7B"/>
    <w:rsid w:val="00753872"/>
    <w:rsid w:val="00754E62"/>
    <w:rsid w:val="00755195"/>
    <w:rsid w:val="00755D63"/>
    <w:rsid w:val="00760366"/>
    <w:rsid w:val="00763167"/>
    <w:rsid w:val="00767A5C"/>
    <w:rsid w:val="00767B14"/>
    <w:rsid w:val="00773EC4"/>
    <w:rsid w:val="00776175"/>
    <w:rsid w:val="00776686"/>
    <w:rsid w:val="007777C4"/>
    <w:rsid w:val="0078126A"/>
    <w:rsid w:val="00785192"/>
    <w:rsid w:val="00791BDE"/>
    <w:rsid w:val="00797301"/>
    <w:rsid w:val="007A0707"/>
    <w:rsid w:val="007A17EB"/>
    <w:rsid w:val="007A1DA1"/>
    <w:rsid w:val="007A3771"/>
    <w:rsid w:val="007B1E06"/>
    <w:rsid w:val="007B3672"/>
    <w:rsid w:val="007B7441"/>
    <w:rsid w:val="007C073E"/>
    <w:rsid w:val="007C4223"/>
    <w:rsid w:val="007C4B76"/>
    <w:rsid w:val="007C67D9"/>
    <w:rsid w:val="007C725F"/>
    <w:rsid w:val="007D2745"/>
    <w:rsid w:val="007D65FB"/>
    <w:rsid w:val="007E18E9"/>
    <w:rsid w:val="007E426A"/>
    <w:rsid w:val="007E48DF"/>
    <w:rsid w:val="007E5397"/>
    <w:rsid w:val="007F06D4"/>
    <w:rsid w:val="008005BE"/>
    <w:rsid w:val="00802290"/>
    <w:rsid w:val="00804D24"/>
    <w:rsid w:val="00806142"/>
    <w:rsid w:val="00807BDC"/>
    <w:rsid w:val="00810C49"/>
    <w:rsid w:val="008138CD"/>
    <w:rsid w:val="00816DD6"/>
    <w:rsid w:val="00817F39"/>
    <w:rsid w:val="008205F7"/>
    <w:rsid w:val="008217DA"/>
    <w:rsid w:val="00822643"/>
    <w:rsid w:val="00823427"/>
    <w:rsid w:val="0082738B"/>
    <w:rsid w:val="00827D62"/>
    <w:rsid w:val="008371A6"/>
    <w:rsid w:val="008408E0"/>
    <w:rsid w:val="0084270F"/>
    <w:rsid w:val="00843204"/>
    <w:rsid w:val="00843C55"/>
    <w:rsid w:val="00844516"/>
    <w:rsid w:val="00847549"/>
    <w:rsid w:val="00851017"/>
    <w:rsid w:val="0085218F"/>
    <w:rsid w:val="008545CF"/>
    <w:rsid w:val="00862008"/>
    <w:rsid w:val="008625DD"/>
    <w:rsid w:val="00866423"/>
    <w:rsid w:val="00870A0A"/>
    <w:rsid w:val="0087475C"/>
    <w:rsid w:val="00877270"/>
    <w:rsid w:val="00880C3A"/>
    <w:rsid w:val="00880E96"/>
    <w:rsid w:val="00881177"/>
    <w:rsid w:val="00886A4E"/>
    <w:rsid w:val="00886ADB"/>
    <w:rsid w:val="008949DF"/>
    <w:rsid w:val="00894D79"/>
    <w:rsid w:val="00895C34"/>
    <w:rsid w:val="008A073A"/>
    <w:rsid w:val="008A3DB1"/>
    <w:rsid w:val="008A720B"/>
    <w:rsid w:val="008B2507"/>
    <w:rsid w:val="008B27C0"/>
    <w:rsid w:val="008B4000"/>
    <w:rsid w:val="008B576C"/>
    <w:rsid w:val="008B5B6F"/>
    <w:rsid w:val="008C038A"/>
    <w:rsid w:val="008C24FC"/>
    <w:rsid w:val="008C2B46"/>
    <w:rsid w:val="008C692F"/>
    <w:rsid w:val="008D0040"/>
    <w:rsid w:val="008D3F19"/>
    <w:rsid w:val="008D408F"/>
    <w:rsid w:val="008D4697"/>
    <w:rsid w:val="008E2E8E"/>
    <w:rsid w:val="008E498B"/>
    <w:rsid w:val="008E5643"/>
    <w:rsid w:val="008E79EA"/>
    <w:rsid w:val="008F0F7C"/>
    <w:rsid w:val="008F2C09"/>
    <w:rsid w:val="008F3097"/>
    <w:rsid w:val="008F3AF5"/>
    <w:rsid w:val="008F4045"/>
    <w:rsid w:val="008F460B"/>
    <w:rsid w:val="008F57BF"/>
    <w:rsid w:val="008F6407"/>
    <w:rsid w:val="008F6BAB"/>
    <w:rsid w:val="0090265F"/>
    <w:rsid w:val="009050E2"/>
    <w:rsid w:val="00905E61"/>
    <w:rsid w:val="009062F3"/>
    <w:rsid w:val="009065DF"/>
    <w:rsid w:val="0091330D"/>
    <w:rsid w:val="00913472"/>
    <w:rsid w:val="0091584F"/>
    <w:rsid w:val="00915D4D"/>
    <w:rsid w:val="009177E9"/>
    <w:rsid w:val="00920677"/>
    <w:rsid w:val="00921E4D"/>
    <w:rsid w:val="009227EB"/>
    <w:rsid w:val="0092294A"/>
    <w:rsid w:val="00924438"/>
    <w:rsid w:val="0092635B"/>
    <w:rsid w:val="00926501"/>
    <w:rsid w:val="0093556E"/>
    <w:rsid w:val="009359E6"/>
    <w:rsid w:val="00940006"/>
    <w:rsid w:val="00941840"/>
    <w:rsid w:val="00941B1A"/>
    <w:rsid w:val="00944CA8"/>
    <w:rsid w:val="009469E8"/>
    <w:rsid w:val="00947E8B"/>
    <w:rsid w:val="00951769"/>
    <w:rsid w:val="00952593"/>
    <w:rsid w:val="009531FB"/>
    <w:rsid w:val="009540D5"/>
    <w:rsid w:val="00965301"/>
    <w:rsid w:val="00966F2F"/>
    <w:rsid w:val="00976A96"/>
    <w:rsid w:val="00982F0B"/>
    <w:rsid w:val="00983791"/>
    <w:rsid w:val="00984289"/>
    <w:rsid w:val="00985914"/>
    <w:rsid w:val="00993272"/>
    <w:rsid w:val="009976BF"/>
    <w:rsid w:val="00997755"/>
    <w:rsid w:val="009A4E09"/>
    <w:rsid w:val="009A66D3"/>
    <w:rsid w:val="009B1B36"/>
    <w:rsid w:val="009B1D20"/>
    <w:rsid w:val="009B7C82"/>
    <w:rsid w:val="009C2849"/>
    <w:rsid w:val="009C2CF1"/>
    <w:rsid w:val="009C41F1"/>
    <w:rsid w:val="009C7E1C"/>
    <w:rsid w:val="009D0FE0"/>
    <w:rsid w:val="009D155E"/>
    <w:rsid w:val="009D264F"/>
    <w:rsid w:val="009D3F09"/>
    <w:rsid w:val="009D467E"/>
    <w:rsid w:val="009D5B77"/>
    <w:rsid w:val="009E06DE"/>
    <w:rsid w:val="009E117C"/>
    <w:rsid w:val="009E1347"/>
    <w:rsid w:val="009E1A8A"/>
    <w:rsid w:val="009E1DC6"/>
    <w:rsid w:val="009E5686"/>
    <w:rsid w:val="009F31BF"/>
    <w:rsid w:val="009F6A9F"/>
    <w:rsid w:val="009F7D63"/>
    <w:rsid w:val="00A0084B"/>
    <w:rsid w:val="00A00D5C"/>
    <w:rsid w:val="00A0183C"/>
    <w:rsid w:val="00A05A05"/>
    <w:rsid w:val="00A061D5"/>
    <w:rsid w:val="00A06541"/>
    <w:rsid w:val="00A06EC5"/>
    <w:rsid w:val="00A06ED7"/>
    <w:rsid w:val="00A12985"/>
    <w:rsid w:val="00A12AFD"/>
    <w:rsid w:val="00A13132"/>
    <w:rsid w:val="00A14098"/>
    <w:rsid w:val="00A15B04"/>
    <w:rsid w:val="00A173D0"/>
    <w:rsid w:val="00A2042A"/>
    <w:rsid w:val="00A20E0C"/>
    <w:rsid w:val="00A22705"/>
    <w:rsid w:val="00A228D6"/>
    <w:rsid w:val="00A22CCD"/>
    <w:rsid w:val="00A245DC"/>
    <w:rsid w:val="00A2522F"/>
    <w:rsid w:val="00A27430"/>
    <w:rsid w:val="00A300AA"/>
    <w:rsid w:val="00A303F2"/>
    <w:rsid w:val="00A30AA4"/>
    <w:rsid w:val="00A31C95"/>
    <w:rsid w:val="00A32233"/>
    <w:rsid w:val="00A33A85"/>
    <w:rsid w:val="00A376A7"/>
    <w:rsid w:val="00A37D1A"/>
    <w:rsid w:val="00A46991"/>
    <w:rsid w:val="00A51CB8"/>
    <w:rsid w:val="00A54D16"/>
    <w:rsid w:val="00A55276"/>
    <w:rsid w:val="00A552DF"/>
    <w:rsid w:val="00A557A4"/>
    <w:rsid w:val="00A56D3C"/>
    <w:rsid w:val="00A60965"/>
    <w:rsid w:val="00A62D52"/>
    <w:rsid w:val="00A6532D"/>
    <w:rsid w:val="00A67BCC"/>
    <w:rsid w:val="00A7423A"/>
    <w:rsid w:val="00A752AE"/>
    <w:rsid w:val="00A82996"/>
    <w:rsid w:val="00A83A8D"/>
    <w:rsid w:val="00A84F4A"/>
    <w:rsid w:val="00A859C5"/>
    <w:rsid w:val="00A9055B"/>
    <w:rsid w:val="00A90C72"/>
    <w:rsid w:val="00A912A7"/>
    <w:rsid w:val="00A93435"/>
    <w:rsid w:val="00A9624A"/>
    <w:rsid w:val="00AA01B7"/>
    <w:rsid w:val="00AB0653"/>
    <w:rsid w:val="00AB1786"/>
    <w:rsid w:val="00AB3916"/>
    <w:rsid w:val="00AB71EE"/>
    <w:rsid w:val="00AC49D6"/>
    <w:rsid w:val="00AC4E64"/>
    <w:rsid w:val="00AC6806"/>
    <w:rsid w:val="00AC68E0"/>
    <w:rsid w:val="00AD1BAC"/>
    <w:rsid w:val="00AD1FD3"/>
    <w:rsid w:val="00AD2BAA"/>
    <w:rsid w:val="00AD7EAE"/>
    <w:rsid w:val="00AE0D13"/>
    <w:rsid w:val="00AE36A2"/>
    <w:rsid w:val="00AE3837"/>
    <w:rsid w:val="00AE51BB"/>
    <w:rsid w:val="00AE7AE7"/>
    <w:rsid w:val="00AF06BE"/>
    <w:rsid w:val="00AF1B81"/>
    <w:rsid w:val="00AF23E7"/>
    <w:rsid w:val="00AF286F"/>
    <w:rsid w:val="00AF54AC"/>
    <w:rsid w:val="00B01340"/>
    <w:rsid w:val="00B01505"/>
    <w:rsid w:val="00B0166E"/>
    <w:rsid w:val="00B03702"/>
    <w:rsid w:val="00B0762D"/>
    <w:rsid w:val="00B12BF9"/>
    <w:rsid w:val="00B175DA"/>
    <w:rsid w:val="00B17744"/>
    <w:rsid w:val="00B271A0"/>
    <w:rsid w:val="00B27802"/>
    <w:rsid w:val="00B34C2F"/>
    <w:rsid w:val="00B35EB0"/>
    <w:rsid w:val="00B373B4"/>
    <w:rsid w:val="00B378F3"/>
    <w:rsid w:val="00B40534"/>
    <w:rsid w:val="00B409DB"/>
    <w:rsid w:val="00B40C10"/>
    <w:rsid w:val="00B418B9"/>
    <w:rsid w:val="00B45814"/>
    <w:rsid w:val="00B46FD8"/>
    <w:rsid w:val="00B51921"/>
    <w:rsid w:val="00B53678"/>
    <w:rsid w:val="00B54FA4"/>
    <w:rsid w:val="00B56F2E"/>
    <w:rsid w:val="00B60BD1"/>
    <w:rsid w:val="00B6128E"/>
    <w:rsid w:val="00B62585"/>
    <w:rsid w:val="00B62882"/>
    <w:rsid w:val="00B64BB2"/>
    <w:rsid w:val="00B64E51"/>
    <w:rsid w:val="00B70E59"/>
    <w:rsid w:val="00B7403B"/>
    <w:rsid w:val="00B76062"/>
    <w:rsid w:val="00B76583"/>
    <w:rsid w:val="00B77B91"/>
    <w:rsid w:val="00B8148F"/>
    <w:rsid w:val="00B81CA0"/>
    <w:rsid w:val="00B87659"/>
    <w:rsid w:val="00B87DC9"/>
    <w:rsid w:val="00B90366"/>
    <w:rsid w:val="00B95DD3"/>
    <w:rsid w:val="00B973BF"/>
    <w:rsid w:val="00BA0A33"/>
    <w:rsid w:val="00BA21B1"/>
    <w:rsid w:val="00BA22E8"/>
    <w:rsid w:val="00BA3B31"/>
    <w:rsid w:val="00BA3BCB"/>
    <w:rsid w:val="00BA56A4"/>
    <w:rsid w:val="00BA666F"/>
    <w:rsid w:val="00BA6DF1"/>
    <w:rsid w:val="00BB2135"/>
    <w:rsid w:val="00BB3928"/>
    <w:rsid w:val="00BB3ABE"/>
    <w:rsid w:val="00BB4C81"/>
    <w:rsid w:val="00BB6AE1"/>
    <w:rsid w:val="00BB6FE5"/>
    <w:rsid w:val="00BC1503"/>
    <w:rsid w:val="00BC178C"/>
    <w:rsid w:val="00BC23FE"/>
    <w:rsid w:val="00BC2664"/>
    <w:rsid w:val="00BC3E06"/>
    <w:rsid w:val="00BC596B"/>
    <w:rsid w:val="00BC5EC2"/>
    <w:rsid w:val="00BC793D"/>
    <w:rsid w:val="00BD1083"/>
    <w:rsid w:val="00BE7F17"/>
    <w:rsid w:val="00BF2F31"/>
    <w:rsid w:val="00BF462D"/>
    <w:rsid w:val="00BF5634"/>
    <w:rsid w:val="00BF78D5"/>
    <w:rsid w:val="00C00D57"/>
    <w:rsid w:val="00C0409D"/>
    <w:rsid w:val="00C0468A"/>
    <w:rsid w:val="00C04721"/>
    <w:rsid w:val="00C05AB9"/>
    <w:rsid w:val="00C11228"/>
    <w:rsid w:val="00C1238C"/>
    <w:rsid w:val="00C14096"/>
    <w:rsid w:val="00C153B8"/>
    <w:rsid w:val="00C17758"/>
    <w:rsid w:val="00C22DBB"/>
    <w:rsid w:val="00C23F34"/>
    <w:rsid w:val="00C24190"/>
    <w:rsid w:val="00C30D15"/>
    <w:rsid w:val="00C314EB"/>
    <w:rsid w:val="00C41E9B"/>
    <w:rsid w:val="00C4585C"/>
    <w:rsid w:val="00C50C57"/>
    <w:rsid w:val="00C521FD"/>
    <w:rsid w:val="00C52547"/>
    <w:rsid w:val="00C565E9"/>
    <w:rsid w:val="00C61582"/>
    <w:rsid w:val="00C62D83"/>
    <w:rsid w:val="00C70A5C"/>
    <w:rsid w:val="00C712AB"/>
    <w:rsid w:val="00C717FA"/>
    <w:rsid w:val="00C71A61"/>
    <w:rsid w:val="00C72239"/>
    <w:rsid w:val="00C73AEF"/>
    <w:rsid w:val="00C73E55"/>
    <w:rsid w:val="00C73EE1"/>
    <w:rsid w:val="00C740BB"/>
    <w:rsid w:val="00C7539D"/>
    <w:rsid w:val="00C755D2"/>
    <w:rsid w:val="00C75EE2"/>
    <w:rsid w:val="00C836B5"/>
    <w:rsid w:val="00C902FE"/>
    <w:rsid w:val="00C90C1A"/>
    <w:rsid w:val="00C94B6E"/>
    <w:rsid w:val="00C95EDD"/>
    <w:rsid w:val="00C96AF2"/>
    <w:rsid w:val="00C971B7"/>
    <w:rsid w:val="00CA094C"/>
    <w:rsid w:val="00CA0A18"/>
    <w:rsid w:val="00CA1D8D"/>
    <w:rsid w:val="00CA2603"/>
    <w:rsid w:val="00CA301D"/>
    <w:rsid w:val="00CA5B07"/>
    <w:rsid w:val="00CC0149"/>
    <w:rsid w:val="00CC30D3"/>
    <w:rsid w:val="00CC36B4"/>
    <w:rsid w:val="00CC3960"/>
    <w:rsid w:val="00CC47E5"/>
    <w:rsid w:val="00CD19A6"/>
    <w:rsid w:val="00CD4280"/>
    <w:rsid w:val="00CD4F87"/>
    <w:rsid w:val="00CE0EA3"/>
    <w:rsid w:val="00CE1092"/>
    <w:rsid w:val="00CE3DF3"/>
    <w:rsid w:val="00CF39C1"/>
    <w:rsid w:val="00CF4C4D"/>
    <w:rsid w:val="00D01413"/>
    <w:rsid w:val="00D10C38"/>
    <w:rsid w:val="00D11FD0"/>
    <w:rsid w:val="00D13FE7"/>
    <w:rsid w:val="00D151E5"/>
    <w:rsid w:val="00D17EAF"/>
    <w:rsid w:val="00D2157A"/>
    <w:rsid w:val="00D236E9"/>
    <w:rsid w:val="00D27CB5"/>
    <w:rsid w:val="00D3063F"/>
    <w:rsid w:val="00D31AE6"/>
    <w:rsid w:val="00D31BD8"/>
    <w:rsid w:val="00D32BCD"/>
    <w:rsid w:val="00D332C6"/>
    <w:rsid w:val="00D342D6"/>
    <w:rsid w:val="00D36CAD"/>
    <w:rsid w:val="00D36CC7"/>
    <w:rsid w:val="00D37D15"/>
    <w:rsid w:val="00D448F3"/>
    <w:rsid w:val="00D4550A"/>
    <w:rsid w:val="00D47269"/>
    <w:rsid w:val="00D47E9E"/>
    <w:rsid w:val="00D511F6"/>
    <w:rsid w:val="00D529AA"/>
    <w:rsid w:val="00D53690"/>
    <w:rsid w:val="00D53D4D"/>
    <w:rsid w:val="00D55B70"/>
    <w:rsid w:val="00D56D6D"/>
    <w:rsid w:val="00D60404"/>
    <w:rsid w:val="00D60DA7"/>
    <w:rsid w:val="00D64B28"/>
    <w:rsid w:val="00D66CF9"/>
    <w:rsid w:val="00D71BDB"/>
    <w:rsid w:val="00D741E8"/>
    <w:rsid w:val="00D80A7A"/>
    <w:rsid w:val="00D83C74"/>
    <w:rsid w:val="00D8498A"/>
    <w:rsid w:val="00D84B7C"/>
    <w:rsid w:val="00D85CEF"/>
    <w:rsid w:val="00D86934"/>
    <w:rsid w:val="00D90A91"/>
    <w:rsid w:val="00D910FD"/>
    <w:rsid w:val="00D944D0"/>
    <w:rsid w:val="00D95647"/>
    <w:rsid w:val="00D95E1A"/>
    <w:rsid w:val="00DA1692"/>
    <w:rsid w:val="00DA1748"/>
    <w:rsid w:val="00DA6B3D"/>
    <w:rsid w:val="00DB0289"/>
    <w:rsid w:val="00DB0BB7"/>
    <w:rsid w:val="00DB249F"/>
    <w:rsid w:val="00DB3DD5"/>
    <w:rsid w:val="00DB4099"/>
    <w:rsid w:val="00DB5F04"/>
    <w:rsid w:val="00DB61C6"/>
    <w:rsid w:val="00DB7ED2"/>
    <w:rsid w:val="00DC00E1"/>
    <w:rsid w:val="00DC1DA3"/>
    <w:rsid w:val="00DC1FB2"/>
    <w:rsid w:val="00DC2275"/>
    <w:rsid w:val="00DC2AD9"/>
    <w:rsid w:val="00DC31D2"/>
    <w:rsid w:val="00DC52C2"/>
    <w:rsid w:val="00DC5AAB"/>
    <w:rsid w:val="00DD4173"/>
    <w:rsid w:val="00DD4741"/>
    <w:rsid w:val="00DD6B43"/>
    <w:rsid w:val="00DE252C"/>
    <w:rsid w:val="00DE2ABC"/>
    <w:rsid w:val="00DE2B61"/>
    <w:rsid w:val="00DE6110"/>
    <w:rsid w:val="00DF67BE"/>
    <w:rsid w:val="00DF6EE1"/>
    <w:rsid w:val="00E01B17"/>
    <w:rsid w:val="00E0608C"/>
    <w:rsid w:val="00E06A88"/>
    <w:rsid w:val="00E10484"/>
    <w:rsid w:val="00E22625"/>
    <w:rsid w:val="00E24C06"/>
    <w:rsid w:val="00E323C6"/>
    <w:rsid w:val="00E33B9F"/>
    <w:rsid w:val="00E33F40"/>
    <w:rsid w:val="00E37EFB"/>
    <w:rsid w:val="00E411D2"/>
    <w:rsid w:val="00E47026"/>
    <w:rsid w:val="00E5406A"/>
    <w:rsid w:val="00E55DF9"/>
    <w:rsid w:val="00E55F58"/>
    <w:rsid w:val="00E56024"/>
    <w:rsid w:val="00E609AB"/>
    <w:rsid w:val="00E6244D"/>
    <w:rsid w:val="00E64C0F"/>
    <w:rsid w:val="00E66286"/>
    <w:rsid w:val="00E6689E"/>
    <w:rsid w:val="00E66CFE"/>
    <w:rsid w:val="00E67290"/>
    <w:rsid w:val="00E729F2"/>
    <w:rsid w:val="00E738B8"/>
    <w:rsid w:val="00E779C6"/>
    <w:rsid w:val="00E831A6"/>
    <w:rsid w:val="00E83226"/>
    <w:rsid w:val="00E83354"/>
    <w:rsid w:val="00E839AA"/>
    <w:rsid w:val="00E84717"/>
    <w:rsid w:val="00E84A00"/>
    <w:rsid w:val="00E863BB"/>
    <w:rsid w:val="00E9593C"/>
    <w:rsid w:val="00EA1792"/>
    <w:rsid w:val="00EA3F06"/>
    <w:rsid w:val="00EA43AB"/>
    <w:rsid w:val="00EB007B"/>
    <w:rsid w:val="00EB0D75"/>
    <w:rsid w:val="00EB50CE"/>
    <w:rsid w:val="00EB7C2B"/>
    <w:rsid w:val="00EB7D2C"/>
    <w:rsid w:val="00EC2725"/>
    <w:rsid w:val="00ED5253"/>
    <w:rsid w:val="00ED5F8E"/>
    <w:rsid w:val="00ED6713"/>
    <w:rsid w:val="00EE01D6"/>
    <w:rsid w:val="00EE0E6C"/>
    <w:rsid w:val="00EE16C8"/>
    <w:rsid w:val="00EE4E2B"/>
    <w:rsid w:val="00EE58F9"/>
    <w:rsid w:val="00EE63F7"/>
    <w:rsid w:val="00EF0855"/>
    <w:rsid w:val="00EF3A86"/>
    <w:rsid w:val="00EF7B18"/>
    <w:rsid w:val="00F0022A"/>
    <w:rsid w:val="00F00A24"/>
    <w:rsid w:val="00F06FA0"/>
    <w:rsid w:val="00F07D44"/>
    <w:rsid w:val="00F106A0"/>
    <w:rsid w:val="00F1386B"/>
    <w:rsid w:val="00F13F47"/>
    <w:rsid w:val="00F14586"/>
    <w:rsid w:val="00F1513A"/>
    <w:rsid w:val="00F16D53"/>
    <w:rsid w:val="00F21292"/>
    <w:rsid w:val="00F21911"/>
    <w:rsid w:val="00F244AD"/>
    <w:rsid w:val="00F25707"/>
    <w:rsid w:val="00F25ABF"/>
    <w:rsid w:val="00F27872"/>
    <w:rsid w:val="00F33256"/>
    <w:rsid w:val="00F35E61"/>
    <w:rsid w:val="00F40C3C"/>
    <w:rsid w:val="00F45E14"/>
    <w:rsid w:val="00F46DFC"/>
    <w:rsid w:val="00F46EE6"/>
    <w:rsid w:val="00F508EF"/>
    <w:rsid w:val="00F55088"/>
    <w:rsid w:val="00F6285E"/>
    <w:rsid w:val="00F642F6"/>
    <w:rsid w:val="00F700B4"/>
    <w:rsid w:val="00F701F6"/>
    <w:rsid w:val="00F730CE"/>
    <w:rsid w:val="00F73833"/>
    <w:rsid w:val="00F74E6E"/>
    <w:rsid w:val="00F76F60"/>
    <w:rsid w:val="00F77535"/>
    <w:rsid w:val="00F80D65"/>
    <w:rsid w:val="00F810F2"/>
    <w:rsid w:val="00F82148"/>
    <w:rsid w:val="00F85665"/>
    <w:rsid w:val="00F91CA7"/>
    <w:rsid w:val="00F91F8D"/>
    <w:rsid w:val="00F95DA0"/>
    <w:rsid w:val="00F96697"/>
    <w:rsid w:val="00F96A24"/>
    <w:rsid w:val="00FA1B26"/>
    <w:rsid w:val="00FA1CA3"/>
    <w:rsid w:val="00FA3ED1"/>
    <w:rsid w:val="00FA4177"/>
    <w:rsid w:val="00FA6F7C"/>
    <w:rsid w:val="00FA73CF"/>
    <w:rsid w:val="00FA76F9"/>
    <w:rsid w:val="00FB6434"/>
    <w:rsid w:val="00FC4AFF"/>
    <w:rsid w:val="00FC628C"/>
    <w:rsid w:val="00FC65E4"/>
    <w:rsid w:val="00FC6D6B"/>
    <w:rsid w:val="00FC7EAE"/>
    <w:rsid w:val="00FD03B6"/>
    <w:rsid w:val="00FD2E30"/>
    <w:rsid w:val="00FD36EB"/>
    <w:rsid w:val="00FD373D"/>
    <w:rsid w:val="00FD3B0D"/>
    <w:rsid w:val="00FE0CB4"/>
    <w:rsid w:val="00FE5D2B"/>
    <w:rsid w:val="00FF0474"/>
    <w:rsid w:val="00FF35C1"/>
    <w:rsid w:val="00FF49B9"/>
    <w:rsid w:val="00FF559C"/>
    <w:rsid w:val="00FF6636"/>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CE0F18-4E32-43ED-9C60-09B10E6F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1E5"/>
    <w:rPr>
      <w:sz w:val="28"/>
    </w:rPr>
  </w:style>
  <w:style w:type="paragraph" w:styleId="1">
    <w:name w:val="heading 1"/>
    <w:basedOn w:val="a"/>
    <w:next w:val="a"/>
    <w:qFormat/>
    <w:rsid w:val="00D151E5"/>
    <w:pPr>
      <w:keepNext/>
      <w:jc w:val="center"/>
      <w:outlineLvl w:val="0"/>
    </w:pPr>
    <w:rPr>
      <w:rFonts w:ascii="AGCenturyOldStyleCyr" w:hAnsi="AGCenturyOldStyleCyr"/>
      <w:b/>
      <w:sz w:val="20"/>
      <w:lang w:val="en-US"/>
    </w:rPr>
  </w:style>
  <w:style w:type="paragraph" w:styleId="2">
    <w:name w:val="heading 2"/>
    <w:basedOn w:val="a"/>
    <w:next w:val="a"/>
    <w:qFormat/>
    <w:rsid w:val="00D151E5"/>
    <w:pPr>
      <w:keepNext/>
      <w:jc w:val="center"/>
      <w:outlineLvl w:val="1"/>
    </w:pPr>
    <w:rPr>
      <w:b/>
      <w:spacing w:val="80"/>
      <w:sz w:val="36"/>
    </w:rPr>
  </w:style>
  <w:style w:type="paragraph" w:styleId="5">
    <w:name w:val="heading 5"/>
    <w:basedOn w:val="a"/>
    <w:next w:val="a"/>
    <w:qFormat/>
    <w:rsid w:val="00D151E5"/>
    <w:pPr>
      <w:keepNext/>
      <w:spacing w:after="240"/>
      <w:jc w:val="center"/>
      <w:outlineLvl w:val="4"/>
    </w:pPr>
    <w:rPr>
      <w:rFonts w:ascii="Arial" w:hAnsi="Arial"/>
      <w:b/>
      <w:sz w:val="26"/>
    </w:rPr>
  </w:style>
  <w:style w:type="paragraph" w:styleId="6">
    <w:name w:val="heading 6"/>
    <w:basedOn w:val="a"/>
    <w:next w:val="a"/>
    <w:qFormat/>
    <w:rsid w:val="00D151E5"/>
    <w:pPr>
      <w:keepNext/>
      <w:ind w:firstLine="720"/>
      <w:jc w:val="right"/>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151E5"/>
    <w:pPr>
      <w:tabs>
        <w:tab w:val="center" w:pos="4153"/>
        <w:tab w:val="right" w:pos="8306"/>
      </w:tabs>
    </w:pPr>
    <w:rPr>
      <w:sz w:val="20"/>
    </w:rPr>
  </w:style>
  <w:style w:type="character" w:styleId="a4">
    <w:name w:val="page number"/>
    <w:basedOn w:val="a0"/>
    <w:rsid w:val="00D151E5"/>
  </w:style>
  <w:style w:type="paragraph" w:customStyle="1" w:styleId="Heading">
    <w:name w:val="Heading"/>
    <w:rsid w:val="00D151E5"/>
    <w:rPr>
      <w:rFonts w:ascii="Arial" w:hAnsi="Arial"/>
      <w:b/>
      <w:sz w:val="22"/>
    </w:rPr>
  </w:style>
  <w:style w:type="paragraph" w:customStyle="1" w:styleId="21">
    <w:name w:val="Основной текст 21"/>
    <w:basedOn w:val="a"/>
    <w:rsid w:val="00D151E5"/>
    <w:pPr>
      <w:ind w:firstLine="720"/>
      <w:jc w:val="both"/>
    </w:pPr>
    <w:rPr>
      <w:color w:val="000000"/>
      <w:sz w:val="26"/>
    </w:rPr>
  </w:style>
  <w:style w:type="paragraph" w:styleId="a5">
    <w:name w:val="footer"/>
    <w:basedOn w:val="a"/>
    <w:link w:val="a6"/>
    <w:uiPriority w:val="99"/>
    <w:rsid w:val="00D151E5"/>
    <w:pPr>
      <w:tabs>
        <w:tab w:val="center" w:pos="4153"/>
        <w:tab w:val="right" w:pos="8306"/>
      </w:tabs>
    </w:pPr>
  </w:style>
  <w:style w:type="paragraph" w:styleId="a7">
    <w:name w:val="Body Text Indent"/>
    <w:basedOn w:val="a"/>
    <w:rsid w:val="00D151E5"/>
    <w:pPr>
      <w:ind w:firstLine="709"/>
      <w:jc w:val="both"/>
    </w:pPr>
  </w:style>
  <w:style w:type="paragraph" w:styleId="a8">
    <w:name w:val="Balloon Text"/>
    <w:basedOn w:val="a"/>
    <w:semiHidden/>
    <w:rsid w:val="00B70E59"/>
    <w:rPr>
      <w:rFonts w:ascii="Tahoma" w:hAnsi="Tahoma" w:cs="Tahoma"/>
      <w:sz w:val="16"/>
      <w:szCs w:val="16"/>
    </w:rPr>
  </w:style>
  <w:style w:type="paragraph" w:styleId="a9">
    <w:name w:val="Body Text"/>
    <w:basedOn w:val="a"/>
    <w:rsid w:val="0007751E"/>
    <w:pPr>
      <w:spacing w:after="120"/>
    </w:pPr>
  </w:style>
  <w:style w:type="paragraph" w:customStyle="1" w:styleId="ConsPlusNormal">
    <w:name w:val="ConsPlusNormal"/>
    <w:rsid w:val="006F5594"/>
    <w:pPr>
      <w:autoSpaceDE w:val="0"/>
      <w:autoSpaceDN w:val="0"/>
      <w:adjustRightInd w:val="0"/>
      <w:ind w:firstLine="720"/>
    </w:pPr>
    <w:rPr>
      <w:rFonts w:ascii="Arial" w:hAnsi="Arial" w:cs="Arial"/>
    </w:rPr>
  </w:style>
  <w:style w:type="paragraph" w:customStyle="1" w:styleId="ConsPlusTitle">
    <w:name w:val="ConsPlusTitle"/>
    <w:uiPriority w:val="99"/>
    <w:rsid w:val="006F5594"/>
    <w:pPr>
      <w:autoSpaceDE w:val="0"/>
      <w:autoSpaceDN w:val="0"/>
      <w:adjustRightInd w:val="0"/>
    </w:pPr>
    <w:rPr>
      <w:rFonts w:ascii="Arial" w:hAnsi="Arial" w:cs="Arial"/>
      <w:b/>
      <w:bCs/>
    </w:rPr>
  </w:style>
  <w:style w:type="paragraph" w:styleId="aa">
    <w:name w:val="List Paragraph"/>
    <w:basedOn w:val="a"/>
    <w:uiPriority w:val="34"/>
    <w:qFormat/>
    <w:rsid w:val="006F3371"/>
    <w:pPr>
      <w:ind w:left="720"/>
      <w:contextualSpacing/>
    </w:pPr>
  </w:style>
  <w:style w:type="character" w:styleId="ab">
    <w:name w:val="Hyperlink"/>
    <w:basedOn w:val="a0"/>
    <w:uiPriority w:val="99"/>
    <w:rsid w:val="0023025D"/>
    <w:rPr>
      <w:color w:val="0000FF"/>
      <w:u w:val="single"/>
    </w:rPr>
  </w:style>
  <w:style w:type="paragraph" w:styleId="20">
    <w:name w:val="Body Text Indent 2"/>
    <w:basedOn w:val="a"/>
    <w:link w:val="22"/>
    <w:semiHidden/>
    <w:unhideWhenUsed/>
    <w:rsid w:val="00200334"/>
    <w:pPr>
      <w:spacing w:after="120" w:line="480" w:lineRule="auto"/>
      <w:ind w:left="283"/>
    </w:pPr>
  </w:style>
  <w:style w:type="character" w:customStyle="1" w:styleId="22">
    <w:name w:val="Основной текст с отступом 2 Знак"/>
    <w:basedOn w:val="a0"/>
    <w:link w:val="20"/>
    <w:semiHidden/>
    <w:rsid w:val="00200334"/>
    <w:rPr>
      <w:sz w:val="28"/>
    </w:rPr>
  </w:style>
  <w:style w:type="character" w:customStyle="1" w:styleId="a6">
    <w:name w:val="Нижний колонтитул Знак"/>
    <w:link w:val="a5"/>
    <w:uiPriority w:val="99"/>
    <w:rsid w:val="003F379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38820">
      <w:bodyDiv w:val="1"/>
      <w:marLeft w:val="0"/>
      <w:marRight w:val="0"/>
      <w:marTop w:val="0"/>
      <w:marBottom w:val="0"/>
      <w:divBdr>
        <w:top w:val="none" w:sz="0" w:space="0" w:color="auto"/>
        <w:left w:val="none" w:sz="0" w:space="0" w:color="auto"/>
        <w:bottom w:val="none" w:sz="0" w:space="0" w:color="auto"/>
        <w:right w:val="none" w:sz="0" w:space="0" w:color="auto"/>
      </w:divBdr>
    </w:div>
    <w:div w:id="11139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FFFD-1568-4F8A-B746-18DB90F65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6</Pages>
  <Words>2057</Words>
  <Characters>11727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КСНД</Company>
  <LinksUpToDate>false</LinksUpToDate>
  <CharactersWithSpaces>13757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326</dc:creator>
  <cp:keywords/>
  <dc:description/>
  <cp:lastModifiedBy>Светлана Павловна Пешкова</cp:lastModifiedBy>
  <cp:revision>99</cp:revision>
  <cp:lastPrinted>2017-02-22T09:51:00Z</cp:lastPrinted>
  <dcterms:created xsi:type="dcterms:W3CDTF">2015-03-11T03:34:00Z</dcterms:created>
  <dcterms:modified xsi:type="dcterms:W3CDTF">2017-03-23T04:51:00Z</dcterms:modified>
</cp:coreProperties>
</file>