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10" w:rsidRDefault="00B4669A" w:rsidP="00B4669A">
      <w:pPr>
        <w:jc w:val="right"/>
        <w:rPr>
          <w:szCs w:val="28"/>
        </w:rPr>
      </w:pPr>
      <w:r>
        <w:rPr>
          <w:szCs w:val="28"/>
        </w:rPr>
        <w:t>Проект</w:t>
      </w:r>
    </w:p>
    <w:p w:rsidR="00E6244D" w:rsidRPr="00627B7D" w:rsidRDefault="00627B7D">
      <w:pPr>
        <w:jc w:val="both"/>
        <w:rPr>
          <w:szCs w:val="28"/>
        </w:rPr>
      </w:pPr>
      <w:r>
        <w:rPr>
          <w:sz w:val="24"/>
        </w:rPr>
        <w:t>_</w:t>
      </w:r>
      <w:r w:rsidR="00D870A7">
        <w:rPr>
          <w:sz w:val="24"/>
        </w:rPr>
        <w:t>__________</w:t>
      </w:r>
      <w:r w:rsidR="00663EE5">
        <w:rPr>
          <w:sz w:val="24"/>
        </w:rPr>
        <w:t>___</w:t>
      </w:r>
      <w:r w:rsidR="00B4669A">
        <w:rPr>
          <w:sz w:val="24"/>
        </w:rPr>
        <w:t>__</w:t>
      </w:r>
      <w:r>
        <w:rPr>
          <w:sz w:val="24"/>
        </w:rPr>
        <w:t>__№_</w:t>
      </w:r>
      <w:r w:rsidR="00D870A7">
        <w:rPr>
          <w:sz w:val="24"/>
        </w:rPr>
        <w:t>_</w:t>
      </w:r>
      <w:r w:rsidR="00663EE5">
        <w:rPr>
          <w:sz w:val="24"/>
        </w:rPr>
        <w:t>__</w:t>
      </w:r>
      <w:r w:rsidR="00D870A7">
        <w:rPr>
          <w:sz w:val="24"/>
        </w:rPr>
        <w:t>__</w:t>
      </w:r>
      <w:r>
        <w:rPr>
          <w:sz w:val="24"/>
        </w:rPr>
        <w:t xml:space="preserve">__        </w:t>
      </w:r>
      <w:r w:rsidR="0059412D">
        <w:rPr>
          <w:sz w:val="24"/>
        </w:rPr>
        <w:t xml:space="preserve">                                                                           </w:t>
      </w:r>
      <w:r w:rsidR="00044FBC">
        <w:rPr>
          <w:sz w:val="24"/>
        </w:rPr>
        <w:t xml:space="preserve">        </w:t>
      </w:r>
      <w:r w:rsidR="0059412D">
        <w:rPr>
          <w:sz w:val="24"/>
        </w:rPr>
        <w:t xml:space="preserve">  </w:t>
      </w:r>
      <w:r w:rsidR="00686DBE">
        <w:rPr>
          <w:sz w:val="24"/>
        </w:rPr>
        <w:t xml:space="preserve">   </w:t>
      </w:r>
      <w:r w:rsidR="0059412D">
        <w:rPr>
          <w:sz w:val="24"/>
        </w:rPr>
        <w:t xml:space="preserve">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E1613C">
        <w:rPr>
          <w:sz w:val="24"/>
        </w:rPr>
        <w:t xml:space="preserve"> </w:t>
      </w:r>
      <w:r>
        <w:rPr>
          <w:sz w:val="24"/>
        </w:rPr>
        <w:t>Барнаул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</w:tblGrid>
      <w:tr w:rsidR="00E6244D" w:rsidTr="00C22FF0">
        <w:trPr>
          <w:trHeight w:val="6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4669A" w:rsidRPr="001B5B8A" w:rsidRDefault="00B4669A" w:rsidP="00B31D63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E6244D" w:rsidRDefault="00DC7910" w:rsidP="00B31D63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>О протесте прокурора Алтайского края на закон Алтайского края «</w:t>
            </w:r>
            <w:r w:rsidR="00C22FF0">
              <w:rPr>
                <w:rFonts w:ascii="Times New Roman" w:hAnsi="Times New Roman"/>
                <w:b w:val="0"/>
                <w:color w:val="000000"/>
                <w:sz w:val="28"/>
              </w:rPr>
              <w:t xml:space="preserve">О </w:t>
            </w:r>
            <w:r w:rsidR="00B31D63">
              <w:rPr>
                <w:rFonts w:ascii="Times New Roman" w:hAnsi="Times New Roman"/>
                <w:b w:val="0"/>
                <w:color w:val="000000"/>
                <w:sz w:val="28"/>
              </w:rPr>
              <w:t>муниципальной службе в Алтайском крае</w:t>
            </w:r>
            <w:r w:rsidR="00E0724A">
              <w:rPr>
                <w:rFonts w:ascii="Times New Roman" w:hAnsi="Times New Roman"/>
                <w:b w:val="0"/>
                <w:color w:val="000000"/>
                <w:sz w:val="28"/>
              </w:rPr>
              <w:t>»</w:t>
            </w:r>
          </w:p>
        </w:tc>
      </w:tr>
    </w:tbl>
    <w:p w:rsidR="00E6244D" w:rsidRPr="001B5B8A" w:rsidRDefault="007A1DA1">
      <w:pPr>
        <w:pStyle w:val="Heading"/>
        <w:jc w:val="both"/>
        <w:rPr>
          <w:rFonts w:ascii="Times New Roman" w:hAnsi="Times New Roman"/>
          <w:b w:val="0"/>
          <w:color w:val="000000"/>
          <w:szCs w:val="22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B4669A" w:rsidRDefault="00B4669A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F5217D" w:rsidRDefault="00DC7910" w:rsidP="00F5217D">
      <w:pPr>
        <w:pStyle w:val="21"/>
        <w:rPr>
          <w:color w:val="auto"/>
          <w:sz w:val="28"/>
        </w:rPr>
      </w:pPr>
      <w:r>
        <w:rPr>
          <w:color w:val="auto"/>
          <w:sz w:val="28"/>
        </w:rPr>
        <w:t>В соответствии со ст</w:t>
      </w:r>
      <w:r w:rsidR="00526468">
        <w:rPr>
          <w:color w:val="auto"/>
          <w:sz w:val="28"/>
        </w:rPr>
        <w:t>атьей 78 Регламента Алтайского к</w:t>
      </w:r>
      <w:r>
        <w:rPr>
          <w:color w:val="auto"/>
          <w:sz w:val="28"/>
        </w:rPr>
        <w:t>раевого Законодательного</w:t>
      </w:r>
      <w:r w:rsidR="00F5217D">
        <w:rPr>
          <w:color w:val="auto"/>
          <w:sz w:val="28"/>
        </w:rPr>
        <w:t xml:space="preserve"> </w:t>
      </w:r>
      <w:r w:rsidR="00627B7D">
        <w:rPr>
          <w:color w:val="auto"/>
          <w:sz w:val="28"/>
        </w:rPr>
        <w:t>Собрания,</w:t>
      </w:r>
      <w:r w:rsidR="00F5217D">
        <w:rPr>
          <w:color w:val="auto"/>
          <w:sz w:val="28"/>
        </w:rPr>
        <w:t xml:space="preserve"> </w:t>
      </w:r>
      <w:r>
        <w:rPr>
          <w:color w:val="auto"/>
          <w:sz w:val="28"/>
        </w:rPr>
        <w:t>рассмотрев протес</w:t>
      </w:r>
      <w:r w:rsidR="00627B7D">
        <w:rPr>
          <w:color w:val="auto"/>
          <w:sz w:val="28"/>
        </w:rPr>
        <w:t>т  прокурора</w:t>
      </w:r>
      <w:r w:rsidR="00F5217D">
        <w:rPr>
          <w:color w:val="auto"/>
          <w:sz w:val="28"/>
        </w:rPr>
        <w:t xml:space="preserve"> Алтайского  края </w:t>
      </w:r>
      <w:r w:rsidR="00627B7D">
        <w:rPr>
          <w:color w:val="auto"/>
          <w:sz w:val="28"/>
        </w:rPr>
        <w:t xml:space="preserve"> </w:t>
      </w:r>
      <w:r w:rsidR="00F5217D">
        <w:rPr>
          <w:color w:val="auto"/>
          <w:sz w:val="28"/>
        </w:rPr>
        <w:t xml:space="preserve"> </w:t>
      </w:r>
      <w:proofErr w:type="gramStart"/>
      <w:r w:rsidR="00F5217D">
        <w:rPr>
          <w:color w:val="auto"/>
          <w:sz w:val="28"/>
        </w:rPr>
        <w:t>от</w:t>
      </w:r>
      <w:proofErr w:type="gramEnd"/>
      <w:r w:rsidR="00F5217D">
        <w:rPr>
          <w:color w:val="auto"/>
          <w:sz w:val="28"/>
        </w:rPr>
        <w:t xml:space="preserve"> </w:t>
      </w:r>
    </w:p>
    <w:p w:rsidR="00E6244D" w:rsidRDefault="00204F53" w:rsidP="00F5217D">
      <w:pPr>
        <w:pStyle w:val="21"/>
        <w:ind w:firstLine="0"/>
        <w:rPr>
          <w:color w:val="auto"/>
          <w:sz w:val="28"/>
        </w:rPr>
      </w:pPr>
      <w:r>
        <w:rPr>
          <w:color w:val="auto"/>
          <w:sz w:val="28"/>
        </w:rPr>
        <w:t>25 октября 2012</w:t>
      </w:r>
      <w:r w:rsidR="00627B7D">
        <w:rPr>
          <w:color w:val="auto"/>
          <w:sz w:val="28"/>
        </w:rPr>
        <w:t xml:space="preserve"> года </w:t>
      </w:r>
      <w:r w:rsidR="00C22FF0">
        <w:rPr>
          <w:color w:val="auto"/>
          <w:sz w:val="28"/>
        </w:rPr>
        <w:t>№ 07-</w:t>
      </w:r>
      <w:r>
        <w:rPr>
          <w:color w:val="auto"/>
          <w:sz w:val="28"/>
        </w:rPr>
        <w:t>09</w:t>
      </w:r>
      <w:r w:rsidR="00C22FF0">
        <w:rPr>
          <w:color w:val="auto"/>
          <w:sz w:val="28"/>
        </w:rPr>
        <w:t>-201</w:t>
      </w:r>
      <w:r>
        <w:rPr>
          <w:color w:val="auto"/>
          <w:sz w:val="28"/>
        </w:rPr>
        <w:t>2</w:t>
      </w:r>
      <w:r w:rsidR="00DC7910">
        <w:rPr>
          <w:color w:val="auto"/>
          <w:sz w:val="28"/>
        </w:rPr>
        <w:t xml:space="preserve"> </w:t>
      </w:r>
      <w:r w:rsidR="00C22FF0">
        <w:rPr>
          <w:color w:val="auto"/>
          <w:sz w:val="28"/>
        </w:rPr>
        <w:t xml:space="preserve"> </w:t>
      </w:r>
      <w:r w:rsidR="00DC7910">
        <w:rPr>
          <w:color w:val="auto"/>
          <w:sz w:val="28"/>
        </w:rPr>
        <w:t>на закон Алтайского</w:t>
      </w:r>
      <w:r w:rsidR="00F5217D">
        <w:rPr>
          <w:color w:val="auto"/>
          <w:sz w:val="28"/>
        </w:rPr>
        <w:t xml:space="preserve"> </w:t>
      </w:r>
      <w:r w:rsidR="00DC7910">
        <w:rPr>
          <w:color w:val="auto"/>
          <w:sz w:val="28"/>
        </w:rPr>
        <w:t>края</w:t>
      </w:r>
      <w:r w:rsidR="00627B7D">
        <w:rPr>
          <w:color w:val="auto"/>
          <w:sz w:val="28"/>
        </w:rPr>
        <w:t xml:space="preserve"> </w:t>
      </w:r>
      <w:r w:rsidR="00C22FF0">
        <w:rPr>
          <w:color w:val="auto"/>
          <w:sz w:val="28"/>
        </w:rPr>
        <w:t xml:space="preserve">от </w:t>
      </w:r>
      <w:r>
        <w:rPr>
          <w:color w:val="auto"/>
          <w:sz w:val="28"/>
        </w:rPr>
        <w:t xml:space="preserve">7 декабря </w:t>
      </w:r>
      <w:r w:rsidR="00C22FF0">
        <w:rPr>
          <w:color w:val="auto"/>
          <w:sz w:val="28"/>
        </w:rPr>
        <w:t>200</w:t>
      </w:r>
      <w:r>
        <w:rPr>
          <w:color w:val="auto"/>
          <w:sz w:val="28"/>
        </w:rPr>
        <w:t>7</w:t>
      </w:r>
      <w:r w:rsidR="00C22FF0">
        <w:rPr>
          <w:color w:val="auto"/>
          <w:sz w:val="28"/>
        </w:rPr>
        <w:t xml:space="preserve"> года № </w:t>
      </w:r>
      <w:r>
        <w:rPr>
          <w:color w:val="auto"/>
          <w:sz w:val="28"/>
        </w:rPr>
        <w:t>1</w:t>
      </w:r>
      <w:r w:rsidR="00C22FF0">
        <w:rPr>
          <w:color w:val="auto"/>
          <w:sz w:val="28"/>
        </w:rPr>
        <w:t>3</w:t>
      </w:r>
      <w:r>
        <w:rPr>
          <w:color w:val="auto"/>
          <w:sz w:val="28"/>
        </w:rPr>
        <w:t>4</w:t>
      </w:r>
      <w:r w:rsidR="008B1114">
        <w:rPr>
          <w:color w:val="auto"/>
          <w:sz w:val="28"/>
        </w:rPr>
        <w:t>-ЗС</w:t>
      </w:r>
      <w:r w:rsidR="00F5217D">
        <w:rPr>
          <w:color w:val="auto"/>
          <w:sz w:val="28"/>
        </w:rPr>
        <w:t xml:space="preserve"> «</w:t>
      </w:r>
      <w:r w:rsidR="00C22FF0">
        <w:rPr>
          <w:sz w:val="28"/>
        </w:rPr>
        <w:t xml:space="preserve">О </w:t>
      </w:r>
      <w:r>
        <w:rPr>
          <w:sz w:val="28"/>
        </w:rPr>
        <w:t>муниципальной службе в Алтайском крае»,</w:t>
      </w:r>
      <w:r w:rsidR="00DC7910">
        <w:rPr>
          <w:color w:val="auto"/>
          <w:sz w:val="28"/>
        </w:rPr>
        <w:t xml:space="preserve"> Алтайское краевое Законодательное Собрание ПОСТАНОВЛЯЕТ:</w:t>
      </w:r>
    </w:p>
    <w:p w:rsidR="00DC7910" w:rsidRDefault="00DC7910">
      <w:pPr>
        <w:pStyle w:val="21"/>
        <w:rPr>
          <w:color w:val="auto"/>
          <w:sz w:val="28"/>
        </w:rPr>
      </w:pPr>
    </w:p>
    <w:p w:rsidR="00204F53" w:rsidRDefault="007C7C16" w:rsidP="008143C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C7C16">
        <w:rPr>
          <w:szCs w:val="28"/>
        </w:rPr>
        <w:t>1.</w:t>
      </w:r>
      <w:r>
        <w:rPr>
          <w:szCs w:val="28"/>
        </w:rPr>
        <w:t xml:space="preserve"> Удовлетворить протест прокурора Алтайского края</w:t>
      </w:r>
      <w:r w:rsidRPr="007C7C16">
        <w:t xml:space="preserve"> </w:t>
      </w:r>
      <w:r w:rsidR="00204F53">
        <w:t xml:space="preserve">в части необходимости приведения </w:t>
      </w:r>
      <w:r w:rsidR="008143CF">
        <w:t xml:space="preserve">в </w:t>
      </w:r>
      <w:r w:rsidR="002A5DC7">
        <w:t>соответствие с федеральным законодательством</w:t>
      </w:r>
      <w:r w:rsidR="002A5DC7">
        <w:rPr>
          <w:szCs w:val="28"/>
        </w:rPr>
        <w:t xml:space="preserve">  положений част</w:t>
      </w:r>
      <w:r w:rsidR="00663EE5">
        <w:rPr>
          <w:szCs w:val="28"/>
        </w:rPr>
        <w:t>ей</w:t>
      </w:r>
      <w:r w:rsidR="002A5DC7">
        <w:rPr>
          <w:szCs w:val="28"/>
        </w:rPr>
        <w:t xml:space="preserve"> 2 и 4 статьи 2 закона   </w:t>
      </w:r>
      <w:r w:rsidR="002A5DC7">
        <w:t>Алтайского края от 7 декабря 2007 года № 134-ЗС «О муниципальной службе в Алтайском крае»</w:t>
      </w:r>
      <w:r w:rsidR="008143CF">
        <w:t xml:space="preserve">, предъявляющих </w:t>
      </w:r>
      <w:r w:rsidR="002A5DC7">
        <w:t xml:space="preserve">  </w:t>
      </w:r>
      <w:r w:rsidR="008143CF">
        <w:rPr>
          <w:szCs w:val="28"/>
        </w:rPr>
        <w:t>разные квалификационные требования</w:t>
      </w:r>
      <w:r w:rsidR="008143CF">
        <w:t xml:space="preserve"> </w:t>
      </w:r>
      <w:r w:rsidR="00204F53">
        <w:rPr>
          <w:szCs w:val="28"/>
        </w:rPr>
        <w:t>к муниципальным служащим, замещающим одинаковые по группе и категории должности</w:t>
      </w:r>
      <w:r w:rsidR="008143CF">
        <w:rPr>
          <w:szCs w:val="28"/>
        </w:rPr>
        <w:t>, в</w:t>
      </w:r>
      <w:r w:rsidR="00204F53">
        <w:rPr>
          <w:szCs w:val="28"/>
        </w:rPr>
        <w:t xml:space="preserve"> зависимости от вида муни</w:t>
      </w:r>
      <w:r w:rsidR="008143CF">
        <w:rPr>
          <w:szCs w:val="28"/>
        </w:rPr>
        <w:t xml:space="preserve">ципального образования. </w:t>
      </w:r>
    </w:p>
    <w:p w:rsidR="008143CF" w:rsidRDefault="008143CF" w:rsidP="008143CF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 xml:space="preserve">2. </w:t>
      </w:r>
      <w:proofErr w:type="gramStart"/>
      <w:r>
        <w:rPr>
          <w:szCs w:val="28"/>
        </w:rPr>
        <w:t xml:space="preserve">В части </w:t>
      </w:r>
      <w:r w:rsidR="00A56E01">
        <w:rPr>
          <w:szCs w:val="28"/>
        </w:rPr>
        <w:t xml:space="preserve">необходимости приведения в соответствие с федеральным законодательством положений частей 1, 2 и 3 статьи 8 закона   </w:t>
      </w:r>
      <w:r w:rsidR="00A56E01">
        <w:t>Алтайского края от 7 декабря 2007 года № 134-ЗС «О муниципальной службе в Алтайском крае», устанавливающих возможность предоставления уставом муниципального образования дополнительных гарантий главам администраций муниципальных образований после прекращения их полномочий, протест прокурора Алтайского края отклонить.</w:t>
      </w:r>
      <w:proofErr w:type="gramEnd"/>
    </w:p>
    <w:p w:rsidR="007C7C16" w:rsidRDefault="008143CF" w:rsidP="007C7C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7C7C16">
        <w:rPr>
          <w:szCs w:val="28"/>
        </w:rPr>
        <w:t xml:space="preserve">. Поручить комитету Алтайского краевого Законодательного Собрания по </w:t>
      </w:r>
      <w:r>
        <w:rPr>
          <w:szCs w:val="28"/>
        </w:rPr>
        <w:t xml:space="preserve">местному самоуправлению совместно с Администрацией  Алтайского края подготовить проект закона Алтайского края о внесении изменений в закон   </w:t>
      </w:r>
      <w:r>
        <w:t>Алтайского края от 7 декабря 2007 года № 134-ЗС «О муниципальной службе в Алтайском крае»</w:t>
      </w:r>
      <w:r w:rsidR="000900D0">
        <w:t>.</w:t>
      </w:r>
      <w:r>
        <w:t xml:space="preserve"> </w:t>
      </w:r>
    </w:p>
    <w:p w:rsidR="00E6244D" w:rsidRPr="003F1F72" w:rsidRDefault="00E6244D" w:rsidP="007C7C16">
      <w:pPr>
        <w:pStyle w:val="21"/>
        <w:ind w:firstLine="0"/>
        <w:rPr>
          <w:color w:val="auto"/>
          <w:sz w:val="28"/>
        </w:rPr>
      </w:pPr>
    </w:p>
    <w:p w:rsidR="001B5B8A" w:rsidRPr="001B5B8A" w:rsidRDefault="001B5B8A">
      <w:pPr>
        <w:pStyle w:val="21"/>
        <w:rPr>
          <w:sz w:val="28"/>
          <w:szCs w:val="28"/>
        </w:rPr>
      </w:pPr>
    </w:p>
    <w:tbl>
      <w:tblPr>
        <w:tblW w:w="10740" w:type="dxa"/>
        <w:tblLayout w:type="fixed"/>
        <w:tblLook w:val="01E0"/>
      </w:tblPr>
      <w:tblGrid>
        <w:gridCol w:w="5069"/>
        <w:gridCol w:w="5671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671" w:type="dxa"/>
          </w:tcPr>
          <w:p w:rsidR="006A0C60" w:rsidRDefault="006A0C60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Default="00526468" w:rsidP="00526468">
            <w:pPr>
              <w:pStyle w:val="21"/>
              <w:tabs>
                <w:tab w:val="left" w:pos="4861"/>
                <w:tab w:val="left" w:pos="5041"/>
              </w:tabs>
              <w:ind w:right="176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</w:t>
            </w:r>
            <w:r w:rsidR="00C22FF0">
              <w:rPr>
                <w:sz w:val="28"/>
              </w:rPr>
              <w:t xml:space="preserve">                               </w:t>
            </w:r>
            <w:r w:rsidR="00DC7910">
              <w:rPr>
                <w:sz w:val="28"/>
              </w:rPr>
              <w:t>И.И.</w:t>
            </w:r>
            <w:r w:rsidR="001A4C50">
              <w:rPr>
                <w:sz w:val="28"/>
              </w:rPr>
              <w:t xml:space="preserve"> </w:t>
            </w:r>
            <w:proofErr w:type="spellStart"/>
            <w:r w:rsidR="00DC7910">
              <w:rPr>
                <w:sz w:val="28"/>
              </w:rPr>
              <w:t>Лоор</w:t>
            </w:r>
            <w:proofErr w:type="spellEnd"/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1B5B8A">
      <w:headerReference w:type="even" r:id="rId6"/>
      <w:headerReference w:type="default" r:id="rId7"/>
      <w:headerReference w:type="first" r:id="rId8"/>
      <w:pgSz w:w="11907" w:h="16840"/>
      <w:pgMar w:top="567" w:right="567" w:bottom="851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308" w:rsidRDefault="00D42308">
      <w:r>
        <w:separator/>
      </w:r>
    </w:p>
  </w:endnote>
  <w:endnote w:type="continuationSeparator" w:id="1">
    <w:p w:rsidR="00D42308" w:rsidRDefault="00D42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308" w:rsidRDefault="00D42308">
      <w:r>
        <w:separator/>
      </w:r>
    </w:p>
  </w:footnote>
  <w:footnote w:type="continuationSeparator" w:id="1">
    <w:p w:rsidR="00D42308" w:rsidRDefault="00D423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2FA" w:rsidRDefault="008835B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852F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52FA">
      <w:rPr>
        <w:rStyle w:val="a4"/>
        <w:noProof/>
      </w:rPr>
      <w:t>1</w:t>
    </w:r>
    <w:r>
      <w:rPr>
        <w:rStyle w:val="a4"/>
      </w:rPr>
      <w:fldChar w:fldCharType="end"/>
    </w:r>
  </w:p>
  <w:p w:rsidR="00A852FA" w:rsidRDefault="00A852F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2FA" w:rsidRDefault="008835BA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A852F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B5B8A">
      <w:rPr>
        <w:rStyle w:val="a4"/>
        <w:noProof/>
      </w:rPr>
      <w:t>2</w:t>
    </w:r>
    <w:r>
      <w:rPr>
        <w:rStyle w:val="a4"/>
      </w:rPr>
      <w:fldChar w:fldCharType="end"/>
    </w:r>
  </w:p>
  <w:p w:rsidR="00A852FA" w:rsidRDefault="00A852FA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A852FA" w:rsidRDefault="00A852FA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A852FA">
      <w:tc>
        <w:tcPr>
          <w:tcW w:w="10031" w:type="dxa"/>
        </w:tcPr>
        <w:p w:rsidR="00A852FA" w:rsidRDefault="00A852FA">
          <w:pPr>
            <w:pStyle w:val="a3"/>
            <w:jc w:val="center"/>
            <w:rPr>
              <w:lang w:val="en-US"/>
            </w:rPr>
          </w:pPr>
          <w:r w:rsidRPr="00044F2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15111537" r:id="rId2"/>
            </w:object>
          </w:r>
        </w:p>
        <w:p w:rsidR="00A852FA" w:rsidRDefault="00A852FA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A852FA" w:rsidRDefault="00A852FA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A852FA" w:rsidRDefault="00A852FA">
          <w:pPr>
            <w:jc w:val="center"/>
            <w:rPr>
              <w:sz w:val="6"/>
            </w:rPr>
          </w:pPr>
        </w:p>
        <w:p w:rsidR="00A852FA" w:rsidRDefault="00A852FA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A852FA" w:rsidRDefault="00A852FA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A852FA" w:rsidRDefault="00A852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0464F"/>
    <w:rsid w:val="0000558F"/>
    <w:rsid w:val="00036461"/>
    <w:rsid w:val="00044F25"/>
    <w:rsid w:val="00044FBC"/>
    <w:rsid w:val="00072C9B"/>
    <w:rsid w:val="00083336"/>
    <w:rsid w:val="000900D0"/>
    <w:rsid w:val="000A02E1"/>
    <w:rsid w:val="000A4D9C"/>
    <w:rsid w:val="000C0379"/>
    <w:rsid w:val="000C408B"/>
    <w:rsid w:val="000C5894"/>
    <w:rsid w:val="000D75C0"/>
    <w:rsid w:val="000F7C2D"/>
    <w:rsid w:val="001560A3"/>
    <w:rsid w:val="00157DD1"/>
    <w:rsid w:val="00166E6E"/>
    <w:rsid w:val="00170BF1"/>
    <w:rsid w:val="0018329E"/>
    <w:rsid w:val="00185BFA"/>
    <w:rsid w:val="00194AF7"/>
    <w:rsid w:val="001A4C50"/>
    <w:rsid w:val="001B5B8A"/>
    <w:rsid w:val="001C350A"/>
    <w:rsid w:val="00204F53"/>
    <w:rsid w:val="002120BC"/>
    <w:rsid w:val="00253AFF"/>
    <w:rsid w:val="00264635"/>
    <w:rsid w:val="00287EED"/>
    <w:rsid w:val="002A373F"/>
    <w:rsid w:val="002A5DC7"/>
    <w:rsid w:val="002A79FD"/>
    <w:rsid w:val="002C3772"/>
    <w:rsid w:val="002E1A35"/>
    <w:rsid w:val="002E5D1C"/>
    <w:rsid w:val="003003BF"/>
    <w:rsid w:val="00315626"/>
    <w:rsid w:val="00324F25"/>
    <w:rsid w:val="00326D2F"/>
    <w:rsid w:val="00344E08"/>
    <w:rsid w:val="00376979"/>
    <w:rsid w:val="003A7FDD"/>
    <w:rsid w:val="003B221A"/>
    <w:rsid w:val="003E40AF"/>
    <w:rsid w:val="003F1F72"/>
    <w:rsid w:val="004000C1"/>
    <w:rsid w:val="0041490B"/>
    <w:rsid w:val="00433A94"/>
    <w:rsid w:val="00434810"/>
    <w:rsid w:val="00453152"/>
    <w:rsid w:val="0045787C"/>
    <w:rsid w:val="00465080"/>
    <w:rsid w:val="00482AE1"/>
    <w:rsid w:val="0048482D"/>
    <w:rsid w:val="004D0F60"/>
    <w:rsid w:val="004D46F0"/>
    <w:rsid w:val="004F7FF7"/>
    <w:rsid w:val="00526468"/>
    <w:rsid w:val="00535DA4"/>
    <w:rsid w:val="0059412D"/>
    <w:rsid w:val="005A30DC"/>
    <w:rsid w:val="005A72F7"/>
    <w:rsid w:val="005A7F7B"/>
    <w:rsid w:val="00603A1F"/>
    <w:rsid w:val="00616088"/>
    <w:rsid w:val="0062039E"/>
    <w:rsid w:val="00627B7D"/>
    <w:rsid w:val="006564BE"/>
    <w:rsid w:val="00663EE5"/>
    <w:rsid w:val="00663F9D"/>
    <w:rsid w:val="00683556"/>
    <w:rsid w:val="00686DBE"/>
    <w:rsid w:val="00692669"/>
    <w:rsid w:val="006A0C60"/>
    <w:rsid w:val="00705C33"/>
    <w:rsid w:val="0077167D"/>
    <w:rsid w:val="007816B4"/>
    <w:rsid w:val="007A1DA1"/>
    <w:rsid w:val="007A2F0D"/>
    <w:rsid w:val="007B1E06"/>
    <w:rsid w:val="007C7C16"/>
    <w:rsid w:val="00806142"/>
    <w:rsid w:val="008143CF"/>
    <w:rsid w:val="00825F2E"/>
    <w:rsid w:val="008835BA"/>
    <w:rsid w:val="008A4ABA"/>
    <w:rsid w:val="008B1114"/>
    <w:rsid w:val="008D408F"/>
    <w:rsid w:val="008D7ADE"/>
    <w:rsid w:val="008F460B"/>
    <w:rsid w:val="008F6763"/>
    <w:rsid w:val="00933DDB"/>
    <w:rsid w:val="00983791"/>
    <w:rsid w:val="009B1D20"/>
    <w:rsid w:val="009C41F1"/>
    <w:rsid w:val="009D7FE9"/>
    <w:rsid w:val="009E1347"/>
    <w:rsid w:val="009E7D9E"/>
    <w:rsid w:val="00A1542E"/>
    <w:rsid w:val="00A2522F"/>
    <w:rsid w:val="00A56E01"/>
    <w:rsid w:val="00A60965"/>
    <w:rsid w:val="00A67BCC"/>
    <w:rsid w:val="00A83F02"/>
    <w:rsid w:val="00A852FA"/>
    <w:rsid w:val="00AA5966"/>
    <w:rsid w:val="00AD1BAC"/>
    <w:rsid w:val="00B12BF9"/>
    <w:rsid w:val="00B31D63"/>
    <w:rsid w:val="00B4669A"/>
    <w:rsid w:val="00B46FD8"/>
    <w:rsid w:val="00B56BB3"/>
    <w:rsid w:val="00B62882"/>
    <w:rsid w:val="00B70E59"/>
    <w:rsid w:val="00BB6FE5"/>
    <w:rsid w:val="00BC793D"/>
    <w:rsid w:val="00C22FF0"/>
    <w:rsid w:val="00C27DC8"/>
    <w:rsid w:val="00CE7710"/>
    <w:rsid w:val="00D17EAF"/>
    <w:rsid w:val="00D2157A"/>
    <w:rsid w:val="00D342D6"/>
    <w:rsid w:val="00D42308"/>
    <w:rsid w:val="00D47269"/>
    <w:rsid w:val="00D511F6"/>
    <w:rsid w:val="00D51C4A"/>
    <w:rsid w:val="00D870A7"/>
    <w:rsid w:val="00D913ED"/>
    <w:rsid w:val="00D915F9"/>
    <w:rsid w:val="00DC7910"/>
    <w:rsid w:val="00E0724A"/>
    <w:rsid w:val="00E1613C"/>
    <w:rsid w:val="00E438A2"/>
    <w:rsid w:val="00E6244D"/>
    <w:rsid w:val="00F15A8D"/>
    <w:rsid w:val="00F35E61"/>
    <w:rsid w:val="00F5217D"/>
    <w:rsid w:val="00F715BF"/>
    <w:rsid w:val="00F730CE"/>
    <w:rsid w:val="00F85EAA"/>
    <w:rsid w:val="00F96A24"/>
    <w:rsid w:val="00FB1B55"/>
    <w:rsid w:val="00FC628C"/>
    <w:rsid w:val="00FD365E"/>
    <w:rsid w:val="00FE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F25"/>
    <w:rPr>
      <w:sz w:val="28"/>
    </w:rPr>
  </w:style>
  <w:style w:type="paragraph" w:styleId="1">
    <w:name w:val="heading 1"/>
    <w:basedOn w:val="a"/>
    <w:next w:val="a"/>
    <w:qFormat/>
    <w:rsid w:val="00044F2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044F2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044F2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044F2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4F2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044F25"/>
  </w:style>
  <w:style w:type="paragraph" w:customStyle="1" w:styleId="Heading">
    <w:name w:val="Heading"/>
    <w:rsid w:val="00044F2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044F2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044F25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044F25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starceva</cp:lastModifiedBy>
  <cp:revision>2</cp:revision>
  <cp:lastPrinted>2012-11-19T06:22:00Z</cp:lastPrinted>
  <dcterms:created xsi:type="dcterms:W3CDTF">2012-11-22T11:45:00Z</dcterms:created>
  <dcterms:modified xsi:type="dcterms:W3CDTF">2012-11-22T11:45:00Z</dcterms:modified>
</cp:coreProperties>
</file>